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9E" w:rsidRPr="00BC3F6E" w:rsidRDefault="002B589E" w:rsidP="00193078">
      <w:pPr>
        <w:spacing w:after="0" w:line="276" w:lineRule="auto"/>
        <w:rPr>
          <w:rFonts w:cstheme="minorHAnsi"/>
          <w:b/>
          <w:bCs/>
          <w:sz w:val="24"/>
          <w:szCs w:val="24"/>
        </w:rPr>
      </w:pPr>
    </w:p>
    <w:p w:rsidR="0082290F" w:rsidRPr="00BC3F6E" w:rsidRDefault="002B589E" w:rsidP="00193078">
      <w:pPr>
        <w:spacing w:after="0" w:line="276" w:lineRule="auto"/>
        <w:rPr>
          <w:rFonts w:cstheme="minorHAnsi"/>
          <w:b/>
          <w:bCs/>
          <w:sz w:val="24"/>
          <w:szCs w:val="24"/>
          <w:lang w:val="ro-RO"/>
        </w:rPr>
      </w:pPr>
      <w:r w:rsidRPr="00BC3F6E">
        <w:rPr>
          <w:rFonts w:cstheme="minorHAnsi"/>
          <w:b/>
          <w:bCs/>
          <w:sz w:val="24"/>
          <w:szCs w:val="24"/>
          <w:lang w:val="ro-RO"/>
        </w:rPr>
        <w:t xml:space="preserve">           </w:t>
      </w:r>
      <w:r w:rsidR="00510F2B" w:rsidRPr="00BC3F6E">
        <w:rPr>
          <w:rFonts w:cstheme="minorHAnsi"/>
          <w:b/>
          <w:bCs/>
          <w:sz w:val="24"/>
          <w:szCs w:val="24"/>
          <w:lang w:val="ro-RO"/>
        </w:rPr>
        <w:t xml:space="preserve">   </w:t>
      </w:r>
      <w:r w:rsidR="00F72421" w:rsidRPr="00BC3F6E">
        <w:rPr>
          <w:rFonts w:cstheme="minorHAnsi"/>
          <w:b/>
          <w:bCs/>
          <w:sz w:val="24"/>
          <w:szCs w:val="24"/>
          <w:lang w:val="ro-RO"/>
        </w:rPr>
        <w:t>Sibiu</w:t>
      </w:r>
      <w:bookmarkStart w:id="0" w:name="bookmark1"/>
    </w:p>
    <w:p w:rsidR="00ED3D04" w:rsidRPr="00BC3F6E" w:rsidRDefault="00510F2B" w:rsidP="00193078">
      <w:pPr>
        <w:spacing w:after="0" w:line="276" w:lineRule="auto"/>
        <w:rPr>
          <w:rFonts w:cstheme="minorHAnsi"/>
          <w:b/>
          <w:bCs/>
          <w:sz w:val="24"/>
          <w:szCs w:val="24"/>
          <w:lang w:val="ro-RO"/>
        </w:rPr>
      </w:pPr>
      <w:r w:rsidRPr="00BC3F6E">
        <w:rPr>
          <w:rFonts w:cstheme="minorHAnsi"/>
          <w:b/>
          <w:bCs/>
          <w:sz w:val="24"/>
          <w:szCs w:val="24"/>
          <w:lang w:val="ro-RO"/>
        </w:rPr>
        <w:t xml:space="preserve">       </w:t>
      </w:r>
      <w:r w:rsidR="00EE55C7" w:rsidRPr="00BC3F6E">
        <w:rPr>
          <w:rFonts w:cstheme="minorHAnsi"/>
          <w:b/>
          <w:bCs/>
          <w:sz w:val="24"/>
          <w:szCs w:val="24"/>
          <w:lang w:val="ro-RO"/>
        </w:rPr>
        <w:t>11</w:t>
      </w:r>
      <w:r w:rsidR="00BF3DFF" w:rsidRPr="00BC3F6E">
        <w:rPr>
          <w:rFonts w:cstheme="minorHAnsi"/>
          <w:b/>
          <w:bCs/>
          <w:sz w:val="24"/>
          <w:szCs w:val="24"/>
          <w:lang w:val="ro-RO"/>
        </w:rPr>
        <w:t xml:space="preserve"> </w:t>
      </w:r>
      <w:r w:rsidR="0082290F" w:rsidRPr="00BC3F6E">
        <w:rPr>
          <w:rFonts w:cstheme="minorHAnsi"/>
          <w:b/>
          <w:bCs/>
          <w:sz w:val="24"/>
          <w:szCs w:val="24"/>
          <w:lang w:val="ro-RO"/>
        </w:rPr>
        <w:t xml:space="preserve">mai </w:t>
      </w:r>
      <w:r w:rsidR="00ED3D04" w:rsidRPr="00BC3F6E">
        <w:rPr>
          <w:rFonts w:cstheme="minorHAnsi"/>
          <w:b/>
          <w:bCs/>
          <w:sz w:val="24"/>
          <w:szCs w:val="24"/>
          <w:lang w:val="ro-RO"/>
        </w:rPr>
        <w:t>20</w:t>
      </w:r>
      <w:r w:rsidR="001016CC" w:rsidRPr="00BC3F6E">
        <w:rPr>
          <w:rFonts w:cstheme="minorHAnsi"/>
          <w:b/>
          <w:bCs/>
          <w:sz w:val="24"/>
          <w:szCs w:val="24"/>
          <w:lang w:val="ro-RO"/>
        </w:rPr>
        <w:t xml:space="preserve">20 </w:t>
      </w:r>
    </w:p>
    <w:p w:rsidR="001016CC" w:rsidRPr="00BC3F6E" w:rsidRDefault="00BF3DFF" w:rsidP="00193078">
      <w:pPr>
        <w:spacing w:after="0" w:line="276" w:lineRule="auto"/>
        <w:rPr>
          <w:rFonts w:cstheme="minorHAnsi"/>
          <w:b/>
          <w:bCs/>
          <w:sz w:val="24"/>
          <w:szCs w:val="24"/>
          <w:lang w:val="ro-RO"/>
        </w:rPr>
      </w:pPr>
      <w:r w:rsidRPr="00BC3F6E">
        <w:rPr>
          <w:rFonts w:cstheme="minorHAnsi"/>
          <w:b/>
          <w:bCs/>
          <w:sz w:val="24"/>
          <w:szCs w:val="24"/>
          <w:lang w:val="ro-RO"/>
        </w:rPr>
        <w:t xml:space="preserve">   </w:t>
      </w:r>
      <w:r w:rsidR="001016CC" w:rsidRPr="00BC3F6E">
        <w:rPr>
          <w:rFonts w:cstheme="minorHAnsi"/>
          <w:b/>
          <w:bCs/>
          <w:sz w:val="24"/>
          <w:szCs w:val="24"/>
          <w:lang w:val="ro-RO"/>
        </w:rPr>
        <w:t xml:space="preserve">Comunicat de presă </w:t>
      </w:r>
    </w:p>
    <w:p w:rsidR="00ED3D04" w:rsidRPr="00BC3F6E" w:rsidRDefault="00ED3D04" w:rsidP="00193078">
      <w:pPr>
        <w:spacing w:after="0" w:line="276" w:lineRule="auto"/>
        <w:jc w:val="center"/>
        <w:rPr>
          <w:rFonts w:cstheme="minorHAnsi"/>
          <w:bCs/>
          <w:sz w:val="24"/>
          <w:szCs w:val="24"/>
          <w:lang w:val="ro-RO"/>
        </w:rPr>
      </w:pPr>
    </w:p>
    <w:p w:rsidR="00BC3F6E" w:rsidRPr="009B7FCF" w:rsidRDefault="009B7FCF" w:rsidP="009B7FCF">
      <w:pPr>
        <w:tabs>
          <w:tab w:val="left" w:pos="2379"/>
        </w:tabs>
        <w:spacing w:after="0" w:line="276" w:lineRule="auto"/>
        <w:jc w:val="center"/>
        <w:rPr>
          <w:rFonts w:cstheme="minorHAnsi"/>
          <w:sz w:val="24"/>
          <w:szCs w:val="24"/>
          <w:lang w:val="ro-RO"/>
        </w:rPr>
      </w:pPr>
      <w:r>
        <w:rPr>
          <w:rFonts w:cstheme="minorHAnsi"/>
          <w:b/>
          <w:sz w:val="24"/>
          <w:szCs w:val="24"/>
          <w:lang w:val="ro-RO"/>
        </w:rPr>
        <w:t xml:space="preserve">   </w:t>
      </w:r>
      <w:r w:rsidR="00BF3DFF" w:rsidRPr="00BC3F6E">
        <w:rPr>
          <w:rFonts w:cstheme="minorHAnsi"/>
          <w:b/>
          <w:sz w:val="24"/>
          <w:szCs w:val="24"/>
          <w:lang w:val="ro-RO"/>
        </w:rPr>
        <w:t xml:space="preserve">Prima recoltare de plasmă </w:t>
      </w:r>
      <w:r w:rsidR="00BC3F6E" w:rsidRPr="00BC3F6E">
        <w:rPr>
          <w:rFonts w:cstheme="minorHAnsi"/>
          <w:b/>
          <w:sz w:val="24"/>
          <w:szCs w:val="24"/>
          <w:lang w:val="ro-RO"/>
        </w:rPr>
        <w:t xml:space="preserve">umană </w:t>
      </w:r>
      <w:r w:rsidR="00BF3DFF" w:rsidRPr="00BC3F6E">
        <w:rPr>
          <w:rFonts w:cstheme="minorHAnsi"/>
          <w:b/>
          <w:sz w:val="24"/>
          <w:szCs w:val="24"/>
          <w:lang w:val="ro-RO"/>
        </w:rPr>
        <w:t>hiperimună</w:t>
      </w:r>
    </w:p>
    <w:p w:rsidR="00BF3DFF" w:rsidRPr="00BC3F6E" w:rsidRDefault="00BF3DFF" w:rsidP="009B7FCF">
      <w:pPr>
        <w:spacing w:after="0" w:line="276" w:lineRule="auto"/>
        <w:ind w:firstLine="142"/>
        <w:jc w:val="center"/>
        <w:rPr>
          <w:rFonts w:cstheme="minorHAnsi"/>
          <w:b/>
          <w:sz w:val="24"/>
          <w:szCs w:val="24"/>
          <w:lang w:val="ro-RO"/>
        </w:rPr>
      </w:pPr>
      <w:r w:rsidRPr="00BC3F6E">
        <w:rPr>
          <w:rFonts w:cstheme="minorHAnsi"/>
          <w:b/>
          <w:sz w:val="24"/>
          <w:szCs w:val="24"/>
          <w:lang w:val="ro-RO"/>
        </w:rPr>
        <w:t>de la un pacient vindecat de COVID-19</w:t>
      </w:r>
    </w:p>
    <w:p w:rsidR="00BF3DFF" w:rsidRPr="00BC3F6E" w:rsidRDefault="00BF3DFF" w:rsidP="00BC3F6E">
      <w:pPr>
        <w:spacing w:after="0" w:line="240" w:lineRule="auto"/>
        <w:rPr>
          <w:rFonts w:cstheme="minorHAnsi"/>
          <w:sz w:val="24"/>
          <w:szCs w:val="24"/>
          <w:lang w:val="ro-RO"/>
        </w:rPr>
      </w:pPr>
    </w:p>
    <w:p w:rsidR="00BC3F6E" w:rsidRPr="00926713" w:rsidRDefault="00BF3DFF" w:rsidP="00926713">
      <w:pPr>
        <w:spacing w:after="0" w:line="240" w:lineRule="auto"/>
        <w:ind w:firstLine="993"/>
        <w:jc w:val="both"/>
        <w:rPr>
          <w:rFonts w:cstheme="minorHAnsi"/>
          <w:bCs/>
          <w:sz w:val="24"/>
          <w:szCs w:val="24"/>
          <w:lang w:val="ro-RO"/>
        </w:rPr>
      </w:pPr>
      <w:r w:rsidRPr="00BC3F6E">
        <w:rPr>
          <w:rFonts w:cstheme="minorHAnsi"/>
          <w:sz w:val="24"/>
          <w:szCs w:val="24"/>
          <w:lang w:val="ro-RO"/>
        </w:rPr>
        <w:t xml:space="preserve">Astăzi la Centrul de Transfuzie Sangvină Sibiu a avut loc </w:t>
      </w:r>
      <w:r w:rsidR="00016B83" w:rsidRPr="00BC3F6E">
        <w:rPr>
          <w:rFonts w:cstheme="minorHAnsi"/>
          <w:sz w:val="24"/>
          <w:szCs w:val="24"/>
          <w:lang w:val="ro-RO"/>
        </w:rPr>
        <w:t xml:space="preserve">prima procedură de colectare de plasmă </w:t>
      </w:r>
      <w:r w:rsidR="002B589E" w:rsidRPr="00BC3F6E">
        <w:rPr>
          <w:rFonts w:cstheme="minorHAnsi"/>
          <w:sz w:val="24"/>
          <w:szCs w:val="24"/>
          <w:lang w:val="ro-RO"/>
        </w:rPr>
        <w:t xml:space="preserve">umană </w:t>
      </w:r>
      <w:r w:rsidR="00016B83" w:rsidRPr="00BC3F6E">
        <w:rPr>
          <w:rFonts w:cstheme="minorHAnsi"/>
          <w:sz w:val="24"/>
          <w:szCs w:val="24"/>
          <w:lang w:val="ro-RO"/>
        </w:rPr>
        <w:t>hiperimună de la un pacie</w:t>
      </w:r>
      <w:r w:rsidR="00962700">
        <w:rPr>
          <w:rFonts w:cstheme="minorHAnsi"/>
          <w:sz w:val="24"/>
          <w:szCs w:val="24"/>
          <w:lang w:val="ro-RO"/>
        </w:rPr>
        <w:t xml:space="preserve">nt COVID-19 vindecat. Donatorul </w:t>
      </w:r>
      <w:r w:rsidR="00016B83" w:rsidRPr="00BC3F6E">
        <w:rPr>
          <w:rFonts w:cstheme="minorHAnsi"/>
          <w:sz w:val="24"/>
          <w:szCs w:val="24"/>
          <w:lang w:val="ro-RO"/>
        </w:rPr>
        <w:t xml:space="preserve">este </w:t>
      </w:r>
      <w:r w:rsidR="00962700" w:rsidRPr="00962700">
        <w:rPr>
          <w:rFonts w:cstheme="minorHAnsi"/>
          <w:sz w:val="24"/>
          <w:szCs w:val="24"/>
          <w:lang w:val="ro-RO"/>
        </w:rPr>
        <w:t>DOBRA RAUL AUREL</w:t>
      </w:r>
      <w:r w:rsidR="000A505E">
        <w:rPr>
          <w:rFonts w:cstheme="minorHAnsi"/>
          <w:sz w:val="24"/>
          <w:szCs w:val="24"/>
          <w:lang w:val="ro-RO"/>
        </w:rPr>
        <w:t xml:space="preserve"> î</w:t>
      </w:r>
      <w:r w:rsidR="00962700">
        <w:rPr>
          <w:rFonts w:cstheme="minorHAnsi"/>
          <w:sz w:val="24"/>
          <w:szCs w:val="24"/>
          <w:lang w:val="ro-RO"/>
        </w:rPr>
        <w:t>n vârstă de</w:t>
      </w:r>
      <w:r w:rsidR="00016B83" w:rsidRPr="00BC3F6E">
        <w:rPr>
          <w:rFonts w:cstheme="minorHAnsi"/>
          <w:sz w:val="24"/>
          <w:szCs w:val="24"/>
          <w:lang w:val="ro-RO"/>
        </w:rPr>
        <w:t xml:space="preserve"> 33 ani, </w:t>
      </w:r>
      <w:r w:rsidR="002B589E" w:rsidRPr="00BC3F6E">
        <w:rPr>
          <w:rFonts w:cstheme="minorHAnsi"/>
          <w:sz w:val="24"/>
          <w:szCs w:val="24"/>
          <w:lang w:val="ro-RO"/>
        </w:rPr>
        <w:t xml:space="preserve">din Sibiu, </w:t>
      </w:r>
      <w:r w:rsidR="002B589E" w:rsidRPr="00BC3F6E">
        <w:rPr>
          <w:rStyle w:val="Strong"/>
          <w:rFonts w:cstheme="minorHAnsi"/>
          <w:b w:val="0"/>
          <w:sz w:val="24"/>
          <w:szCs w:val="24"/>
          <w:lang w:val="ro-RO"/>
        </w:rPr>
        <w:t xml:space="preserve">infectat cu Covid – 19 și vindecat de medicii din cadrul Spitalului Clinic Județean </w:t>
      </w:r>
      <w:r w:rsidR="00BC3F6E" w:rsidRPr="00BC3F6E">
        <w:rPr>
          <w:rStyle w:val="Strong"/>
          <w:rFonts w:cstheme="minorHAnsi"/>
          <w:b w:val="0"/>
          <w:sz w:val="24"/>
          <w:szCs w:val="24"/>
          <w:lang w:val="ro-RO"/>
        </w:rPr>
        <w:t xml:space="preserve">de Urgență </w:t>
      </w:r>
      <w:r w:rsidR="002B589E" w:rsidRPr="00BC3F6E">
        <w:rPr>
          <w:rStyle w:val="Strong"/>
          <w:rFonts w:cstheme="minorHAnsi"/>
          <w:b w:val="0"/>
          <w:sz w:val="24"/>
          <w:szCs w:val="24"/>
          <w:lang w:val="ro-RO"/>
        </w:rPr>
        <w:t xml:space="preserve">Sibiu. </w:t>
      </w:r>
      <w:r w:rsidR="00962700">
        <w:rPr>
          <w:rStyle w:val="Strong"/>
          <w:rFonts w:cstheme="minorHAnsi"/>
          <w:b w:val="0"/>
          <w:sz w:val="24"/>
          <w:szCs w:val="24"/>
          <w:lang w:val="ro-RO"/>
        </w:rPr>
        <w:t xml:space="preserve">Bărbatul </w:t>
      </w:r>
      <w:r w:rsidR="00926713">
        <w:rPr>
          <w:rStyle w:val="Strong"/>
          <w:rFonts w:cstheme="minorHAnsi"/>
          <w:b w:val="0"/>
          <w:sz w:val="24"/>
          <w:szCs w:val="24"/>
          <w:lang w:val="ro-RO"/>
        </w:rPr>
        <w:t>este angajat al SCJU Sibiu ca asistent medical și a făcut acest gest „</w:t>
      </w:r>
      <w:r w:rsidR="00926713" w:rsidRPr="000A505E">
        <w:rPr>
          <w:rStyle w:val="Strong"/>
          <w:rFonts w:cstheme="minorHAnsi"/>
          <w:b w:val="0"/>
          <w:i/>
          <w:sz w:val="24"/>
          <w:szCs w:val="24"/>
          <w:lang w:val="ro-RO"/>
        </w:rPr>
        <w:t>din dorința de a ajuta și pentru a da speranță persoanelor bolnave</w:t>
      </w:r>
      <w:r w:rsidR="00962700" w:rsidRPr="000A505E">
        <w:rPr>
          <w:rStyle w:val="Strong"/>
          <w:rFonts w:cstheme="minorHAnsi"/>
          <w:b w:val="0"/>
          <w:i/>
          <w:sz w:val="24"/>
          <w:szCs w:val="24"/>
          <w:lang w:val="ro-RO"/>
        </w:rPr>
        <w:t xml:space="preserve"> în lupta cu noul coronavirus</w:t>
      </w:r>
      <w:r w:rsidR="00926713">
        <w:rPr>
          <w:rStyle w:val="Strong"/>
          <w:rFonts w:cstheme="minorHAnsi"/>
          <w:b w:val="0"/>
          <w:sz w:val="24"/>
          <w:szCs w:val="24"/>
          <w:lang w:val="ro-RO"/>
        </w:rPr>
        <w:t xml:space="preserve">”. </w:t>
      </w:r>
      <w:r w:rsidR="002B589E" w:rsidRPr="00BC3F6E">
        <w:rPr>
          <w:rStyle w:val="Strong"/>
          <w:rFonts w:cstheme="minorHAnsi"/>
          <w:b w:val="0"/>
          <w:sz w:val="24"/>
          <w:szCs w:val="24"/>
          <w:lang w:val="ro-RO"/>
        </w:rPr>
        <w:t>Potrivit testelor preliminare, bărbatul prezintă anticorpi și</w:t>
      </w:r>
      <w:r w:rsidR="00BC3F6E">
        <w:rPr>
          <w:rStyle w:val="Strong"/>
          <w:rFonts w:cstheme="minorHAnsi"/>
          <w:b w:val="0"/>
          <w:sz w:val="24"/>
          <w:szCs w:val="24"/>
          <w:lang w:val="ro-RO"/>
        </w:rPr>
        <w:t>,</w:t>
      </w:r>
      <w:r w:rsidR="002B589E" w:rsidRPr="00BC3F6E">
        <w:rPr>
          <w:rStyle w:val="Strong"/>
          <w:rFonts w:cstheme="minorHAnsi"/>
          <w:b w:val="0"/>
          <w:sz w:val="24"/>
          <w:szCs w:val="24"/>
          <w:lang w:val="ro-RO"/>
        </w:rPr>
        <w:t xml:space="preserve"> ca urmare, a fost programat pentru recoltare. </w:t>
      </w:r>
      <w:r w:rsidR="00BC3F6E" w:rsidRPr="00BC3F6E">
        <w:rPr>
          <w:rFonts w:cstheme="minorHAnsi"/>
          <w:sz w:val="24"/>
          <w:szCs w:val="24"/>
          <w:lang w:val="ro-RO"/>
        </w:rPr>
        <w:t xml:space="preserve">După recoltare, conform protocoalelor, </w:t>
      </w:r>
      <w:r w:rsidR="00CB6C17">
        <w:rPr>
          <w:rFonts w:cstheme="minorHAnsi"/>
          <w:sz w:val="24"/>
          <w:szCs w:val="24"/>
          <w:lang w:val="ro-RO"/>
        </w:rPr>
        <w:t>sunt trimise probe</w:t>
      </w:r>
      <w:r w:rsidR="00BC3F6E" w:rsidRPr="00BC3F6E">
        <w:rPr>
          <w:rFonts w:cstheme="minorHAnsi"/>
          <w:sz w:val="24"/>
          <w:szCs w:val="24"/>
          <w:lang w:val="ro-RO"/>
        </w:rPr>
        <w:t xml:space="preserve"> la Institutul National de Hematologie Transfuzională din București pentru a fi </w:t>
      </w:r>
      <w:r w:rsidR="00CB6C17">
        <w:rPr>
          <w:rFonts w:cstheme="minorHAnsi"/>
          <w:sz w:val="24"/>
          <w:szCs w:val="24"/>
          <w:lang w:val="ro-RO"/>
        </w:rPr>
        <w:t>efectuată testarea</w:t>
      </w:r>
      <w:r w:rsidR="00BC3F6E" w:rsidRPr="00BC3F6E">
        <w:rPr>
          <w:rFonts w:cstheme="minorHAnsi"/>
          <w:sz w:val="24"/>
          <w:szCs w:val="24"/>
          <w:lang w:val="ro-RO"/>
        </w:rPr>
        <w:t xml:space="preserve"> în vederea identificării prezenței tuturor virusurilor transmisibile. După testare, </w:t>
      </w:r>
      <w:r w:rsidR="00CB6C17">
        <w:rPr>
          <w:rFonts w:cstheme="minorHAnsi"/>
          <w:sz w:val="24"/>
          <w:szCs w:val="24"/>
          <w:lang w:val="ro-RO"/>
        </w:rPr>
        <w:t>rezultatele probelor vor fi trimise</w:t>
      </w:r>
      <w:r w:rsidR="00BC3F6E" w:rsidRPr="00BC3F6E">
        <w:rPr>
          <w:rFonts w:cstheme="minorHAnsi"/>
          <w:sz w:val="24"/>
          <w:szCs w:val="24"/>
          <w:lang w:val="ro-RO"/>
        </w:rPr>
        <w:t xml:space="preserve"> la Centrul </w:t>
      </w:r>
      <w:r w:rsidR="00CB6C17">
        <w:rPr>
          <w:rFonts w:cstheme="minorHAnsi"/>
          <w:sz w:val="24"/>
          <w:szCs w:val="24"/>
          <w:lang w:val="ro-RO"/>
        </w:rPr>
        <w:t>d</w:t>
      </w:r>
      <w:r w:rsidR="00BC3F6E" w:rsidRPr="00BC3F6E">
        <w:rPr>
          <w:rFonts w:cstheme="minorHAnsi"/>
          <w:sz w:val="24"/>
          <w:szCs w:val="24"/>
          <w:lang w:val="ro-RO"/>
        </w:rPr>
        <w:t xml:space="preserve">e Transfuzie Sanguină din Sibiu într-un termen de 5 zile, urmând ca apoi </w:t>
      </w:r>
      <w:r w:rsidR="00CB6C17">
        <w:rPr>
          <w:rFonts w:cstheme="minorHAnsi"/>
          <w:sz w:val="24"/>
          <w:szCs w:val="24"/>
          <w:lang w:val="ro-RO"/>
        </w:rPr>
        <w:t xml:space="preserve">plasma </w:t>
      </w:r>
      <w:r w:rsidR="00BC3F6E" w:rsidRPr="00BC3F6E">
        <w:rPr>
          <w:rFonts w:cstheme="minorHAnsi"/>
          <w:sz w:val="24"/>
          <w:szCs w:val="24"/>
          <w:lang w:val="ro-RO"/>
        </w:rPr>
        <w:t xml:space="preserve">să fie utilizată pentru tratamentul pacienților infectați cu COVID-19, aflați în stare gravă. </w:t>
      </w:r>
    </w:p>
    <w:p w:rsidR="002B589E" w:rsidRPr="0079041C" w:rsidRDefault="002B589E" w:rsidP="00BC3F6E">
      <w:pPr>
        <w:spacing w:after="0" w:line="240" w:lineRule="auto"/>
        <w:jc w:val="both"/>
        <w:rPr>
          <w:rFonts w:cstheme="minorHAnsi"/>
          <w:sz w:val="24"/>
          <w:szCs w:val="24"/>
        </w:rPr>
      </w:pPr>
    </w:p>
    <w:p w:rsidR="00016B83" w:rsidRPr="00BC3F6E" w:rsidRDefault="00BC3F6E" w:rsidP="00BC3F6E">
      <w:pPr>
        <w:pStyle w:val="NormalWeb"/>
        <w:shd w:val="clear" w:color="auto" w:fill="FFFFFF"/>
        <w:spacing w:before="0" w:beforeAutospacing="0" w:after="136" w:afterAutospacing="0"/>
        <w:ind w:firstLine="993"/>
        <w:jc w:val="both"/>
        <w:rPr>
          <w:rFonts w:asciiTheme="minorHAnsi" w:hAnsiTheme="minorHAnsi" w:cstheme="minorHAnsi"/>
          <w:lang w:val="fr-FR"/>
        </w:rPr>
      </w:pPr>
      <w:r w:rsidRPr="00BC3F6E">
        <w:rPr>
          <w:rFonts w:asciiTheme="minorHAnsi" w:hAnsiTheme="minorHAnsi" w:cstheme="minorHAnsi"/>
          <w:i/>
          <w:lang w:val="ro-RO"/>
        </w:rPr>
        <w:t>„Am avut p</w:t>
      </w:r>
      <w:r w:rsidR="002B589E" w:rsidRPr="00BC3F6E">
        <w:rPr>
          <w:rFonts w:asciiTheme="minorHAnsi" w:hAnsiTheme="minorHAnsi" w:cstheme="minorHAnsi"/>
          <w:i/>
          <w:lang w:val="ro-RO"/>
        </w:rPr>
        <w:t xml:space="preserve">rimul pacient </w:t>
      </w:r>
      <w:r w:rsidRPr="00BC3F6E">
        <w:rPr>
          <w:rFonts w:asciiTheme="minorHAnsi" w:hAnsiTheme="minorHAnsi" w:cstheme="minorHAnsi"/>
          <w:i/>
          <w:lang w:val="ro-RO"/>
        </w:rPr>
        <w:t>care a donat</w:t>
      </w:r>
      <w:r w:rsidR="002B589E" w:rsidRPr="00BC3F6E">
        <w:rPr>
          <w:rFonts w:asciiTheme="minorHAnsi" w:hAnsiTheme="minorHAnsi" w:cstheme="minorHAnsi"/>
          <w:i/>
          <w:lang w:val="ro-RO"/>
        </w:rPr>
        <w:t xml:space="preserve"> plasm</w:t>
      </w:r>
      <w:r w:rsidRPr="00BC3F6E">
        <w:rPr>
          <w:rFonts w:asciiTheme="minorHAnsi" w:hAnsiTheme="minorHAnsi" w:cstheme="minorHAnsi"/>
          <w:i/>
          <w:lang w:val="ro-RO"/>
        </w:rPr>
        <w:t>ă, prin procedura de plasmafe</w:t>
      </w:r>
      <w:r w:rsidR="002B589E" w:rsidRPr="00BC3F6E">
        <w:rPr>
          <w:rFonts w:asciiTheme="minorHAnsi" w:hAnsiTheme="minorHAnsi" w:cstheme="minorHAnsi"/>
          <w:i/>
          <w:lang w:val="ro-RO"/>
        </w:rPr>
        <w:t xml:space="preserve">reză. I-am recoltat probele preliminare și a ieșit totul în regulă, inclusiv anticorpii SARS-CoV-2 </w:t>
      </w:r>
      <w:r w:rsidRPr="00BC3F6E">
        <w:rPr>
          <w:rFonts w:asciiTheme="minorHAnsi" w:hAnsiTheme="minorHAnsi" w:cstheme="minorHAnsi"/>
          <w:i/>
          <w:lang w:val="ro-RO"/>
        </w:rPr>
        <w:t>pe care îi are prezenți și</w:t>
      </w:r>
      <w:r w:rsidR="002B589E" w:rsidRPr="00BC3F6E">
        <w:rPr>
          <w:rFonts w:asciiTheme="minorHAnsi" w:hAnsiTheme="minorHAnsi" w:cstheme="minorHAnsi"/>
          <w:i/>
          <w:lang w:val="ro-RO"/>
        </w:rPr>
        <w:t xml:space="preserve"> care arată </w:t>
      </w:r>
      <w:r w:rsidRPr="00BC3F6E">
        <w:rPr>
          <w:rFonts w:asciiTheme="minorHAnsi" w:hAnsiTheme="minorHAnsi" w:cstheme="minorHAnsi"/>
          <w:i/>
          <w:lang w:val="ro-RO"/>
        </w:rPr>
        <w:t>că este în proces de vindecare. După recoltare, repetăm analize pacientului și</w:t>
      </w:r>
      <w:r w:rsidR="002B589E" w:rsidRPr="00BC3F6E">
        <w:rPr>
          <w:rFonts w:asciiTheme="minorHAnsi" w:hAnsiTheme="minorHAnsi" w:cstheme="minorHAnsi"/>
          <w:i/>
          <w:lang w:val="ro-RO"/>
        </w:rPr>
        <w:t xml:space="preserve"> le trimitem la Institutul Nation</w:t>
      </w:r>
      <w:r w:rsidRPr="00BC3F6E">
        <w:rPr>
          <w:rFonts w:asciiTheme="minorHAnsi" w:hAnsiTheme="minorHAnsi" w:cstheme="minorHAnsi"/>
          <w:i/>
          <w:lang w:val="ro-RO"/>
        </w:rPr>
        <w:t>al de Hematologie Transfuzională</w:t>
      </w:r>
      <w:r w:rsidR="002B589E" w:rsidRPr="00BC3F6E">
        <w:rPr>
          <w:rFonts w:asciiTheme="minorHAnsi" w:hAnsiTheme="minorHAnsi" w:cstheme="minorHAnsi"/>
          <w:i/>
          <w:lang w:val="ro-RO"/>
        </w:rPr>
        <w:t>, unde se face un test suplime</w:t>
      </w:r>
      <w:r w:rsidRPr="00BC3F6E">
        <w:rPr>
          <w:rFonts w:asciiTheme="minorHAnsi" w:hAnsiTheme="minorHAnsi" w:cstheme="minorHAnsi"/>
          <w:i/>
          <w:lang w:val="ro-RO"/>
        </w:rPr>
        <w:t xml:space="preserve">ntar, care nu se face la Sibiu. Abia apoi urmează </w:t>
      </w:r>
      <w:r w:rsidR="002B589E" w:rsidRPr="00BC3F6E">
        <w:rPr>
          <w:rFonts w:asciiTheme="minorHAnsi" w:hAnsiTheme="minorHAnsi" w:cstheme="minorHAnsi"/>
          <w:i/>
          <w:lang w:val="ro-RO"/>
        </w:rPr>
        <w:t>tr</w:t>
      </w:r>
      <w:r w:rsidRPr="00BC3F6E">
        <w:rPr>
          <w:rFonts w:asciiTheme="minorHAnsi" w:hAnsiTheme="minorHAnsi" w:cstheme="minorHAnsi"/>
          <w:i/>
          <w:lang w:val="ro-RO"/>
        </w:rPr>
        <w:t>ansferul de plasmă</w:t>
      </w:r>
      <w:r w:rsidRPr="00BC3F6E">
        <w:rPr>
          <w:rFonts w:asciiTheme="minorHAnsi" w:hAnsiTheme="minorHAnsi" w:cstheme="minorHAnsi"/>
          <w:lang w:val="ro-RO"/>
        </w:rPr>
        <w:t>”, a declarat, dna</w:t>
      </w:r>
      <w:r w:rsidR="002B589E" w:rsidRPr="00BC3F6E">
        <w:rPr>
          <w:rFonts w:asciiTheme="minorHAnsi" w:hAnsiTheme="minorHAnsi" w:cstheme="minorHAnsi"/>
          <w:lang w:val="ro-RO"/>
        </w:rPr>
        <w:t xml:space="preserve"> Livia Mareș, </w:t>
      </w:r>
      <w:r w:rsidRPr="00BC3F6E">
        <w:rPr>
          <w:rFonts w:asciiTheme="minorHAnsi" w:hAnsiTheme="minorHAnsi" w:cstheme="minorHAnsi"/>
          <w:lang w:val="ro-RO"/>
        </w:rPr>
        <w:t xml:space="preserve">biolog și purtător de cuvânt </w:t>
      </w:r>
      <w:r w:rsidR="002B589E" w:rsidRPr="00BC3F6E">
        <w:rPr>
          <w:rFonts w:asciiTheme="minorHAnsi" w:hAnsiTheme="minorHAnsi" w:cstheme="minorHAnsi"/>
          <w:lang w:val="ro-RO"/>
        </w:rPr>
        <w:t>al Centrul</w:t>
      </w:r>
      <w:r w:rsidRPr="00BC3F6E">
        <w:rPr>
          <w:rFonts w:asciiTheme="minorHAnsi" w:hAnsiTheme="minorHAnsi" w:cstheme="minorHAnsi"/>
          <w:lang w:val="ro-RO"/>
        </w:rPr>
        <w:t>ui de Transfuzie Sanguină Sibiu</w:t>
      </w:r>
      <w:r w:rsidRPr="00BC3F6E">
        <w:rPr>
          <w:rFonts w:asciiTheme="minorHAnsi" w:hAnsiTheme="minorHAnsi" w:cstheme="minorHAnsi"/>
          <w:lang w:val="fr-FR"/>
        </w:rPr>
        <w:t>.</w:t>
      </w:r>
    </w:p>
    <w:p w:rsidR="00193078" w:rsidRPr="00BC3F6E" w:rsidRDefault="00193078" w:rsidP="00BC3F6E">
      <w:pPr>
        <w:spacing w:after="0" w:line="240" w:lineRule="auto"/>
        <w:ind w:firstLine="993"/>
        <w:rPr>
          <w:rFonts w:cstheme="minorHAnsi"/>
          <w:b/>
          <w:sz w:val="24"/>
          <w:szCs w:val="24"/>
          <w:lang w:val="ro-RO"/>
        </w:rPr>
      </w:pPr>
      <w:r w:rsidRPr="00BC3F6E">
        <w:rPr>
          <w:rFonts w:cstheme="minorHAnsi"/>
          <w:b/>
          <w:sz w:val="24"/>
          <w:szCs w:val="24"/>
          <w:lang w:val="ro-RO"/>
        </w:rPr>
        <w:t>Date suplimentare</w:t>
      </w:r>
    </w:p>
    <w:p w:rsidR="00193078" w:rsidRPr="00BC3F6E" w:rsidRDefault="00193078" w:rsidP="00BC3F6E">
      <w:pPr>
        <w:spacing w:after="0" w:line="240" w:lineRule="auto"/>
        <w:ind w:firstLine="993"/>
        <w:rPr>
          <w:rFonts w:cstheme="minorHAnsi"/>
          <w:sz w:val="24"/>
          <w:szCs w:val="24"/>
          <w:lang w:val="ro-RO"/>
        </w:rPr>
      </w:pPr>
    </w:p>
    <w:p w:rsidR="006B52EB" w:rsidRDefault="00193078" w:rsidP="00BC3F6E">
      <w:pPr>
        <w:spacing w:after="0" w:line="240" w:lineRule="auto"/>
        <w:ind w:firstLine="993"/>
        <w:jc w:val="both"/>
        <w:rPr>
          <w:rFonts w:cstheme="minorHAnsi"/>
          <w:sz w:val="24"/>
          <w:szCs w:val="24"/>
          <w:lang w:val="ro-RO"/>
        </w:rPr>
      </w:pPr>
      <w:r w:rsidRPr="00BC3F6E">
        <w:rPr>
          <w:rFonts w:cstheme="minorHAnsi"/>
          <w:sz w:val="24"/>
          <w:szCs w:val="24"/>
          <w:lang w:val="ro-RO"/>
        </w:rPr>
        <w:t xml:space="preserve">Vă reamintim că SCJU Sibiu a primit recent, </w:t>
      </w:r>
      <w:r w:rsidR="006B52EB" w:rsidRPr="00BC3F6E">
        <w:rPr>
          <w:rFonts w:cstheme="minorHAnsi"/>
          <w:sz w:val="24"/>
          <w:szCs w:val="24"/>
          <w:lang w:val="ro-RO"/>
        </w:rPr>
        <w:t>spre folosință gratuită, timp de 12 luni, un echipament nou de plasmafere</w:t>
      </w:r>
      <w:r w:rsidRPr="00BC3F6E">
        <w:rPr>
          <w:rFonts w:cstheme="minorHAnsi"/>
          <w:sz w:val="24"/>
          <w:szCs w:val="24"/>
          <w:lang w:val="ro-RO"/>
        </w:rPr>
        <w:t xml:space="preserve">ză (colectare de plasmă umană), ca urmare a unui contract de sponsorizare încheiat între BESMAX PHARMA DISTRIBUTION SRL, în calitate de sponsor, Consiliul Județean Sibiu și spital. Echipamentul a fost instalat în data de 30 aprilie, la Centrul de Transfuzie Sangvină Sibiu. Contractul a fost încheiat </w:t>
      </w:r>
      <w:r w:rsidR="006B52EB" w:rsidRPr="00BC3F6E">
        <w:rPr>
          <w:rFonts w:cstheme="minorHAnsi"/>
          <w:sz w:val="24"/>
          <w:szCs w:val="24"/>
          <w:lang w:val="ro-RO"/>
        </w:rPr>
        <w:t>în contextul în care BESMAX PHARMA DISTRIBUTION SRL a decis să susțină utilizarea experimentală, în scop terapeutic, a plasmei hiperimune, recoltate de la pacienții COVID-19 vindecați (convalescenți), pentru prevenirea infectării persoanelor vulnerabile sau cu risc de infectare din România, precum şi pentru tratamentul pacienților din România aflați în stare critică, inhibați, cu forme severe de pneumonie virală COVID- 19.</w:t>
      </w:r>
    </w:p>
    <w:p w:rsidR="00921099" w:rsidRPr="00BC3F6E" w:rsidRDefault="00921099" w:rsidP="00BC3F6E">
      <w:pPr>
        <w:spacing w:after="0" w:line="240" w:lineRule="auto"/>
        <w:ind w:firstLine="993"/>
        <w:jc w:val="both"/>
        <w:rPr>
          <w:rFonts w:cstheme="minorHAnsi"/>
          <w:sz w:val="24"/>
          <w:szCs w:val="24"/>
          <w:lang w:val="ro-RO"/>
        </w:rPr>
      </w:pPr>
    </w:p>
    <w:p w:rsidR="00193078" w:rsidRPr="00BC3F6E" w:rsidRDefault="00193078" w:rsidP="00193078">
      <w:pPr>
        <w:spacing w:after="0" w:line="276" w:lineRule="auto"/>
        <w:rPr>
          <w:rFonts w:cstheme="minorHAnsi"/>
          <w:sz w:val="24"/>
          <w:szCs w:val="24"/>
          <w:lang w:val="ro-RO"/>
        </w:rPr>
      </w:pPr>
    </w:p>
    <w:p w:rsidR="00510F2B" w:rsidRPr="00BC3F6E" w:rsidRDefault="00193078" w:rsidP="00193078">
      <w:pPr>
        <w:spacing w:after="0" w:line="276" w:lineRule="auto"/>
        <w:rPr>
          <w:rFonts w:cstheme="minorHAnsi"/>
          <w:b/>
          <w:sz w:val="24"/>
          <w:szCs w:val="24"/>
          <w:lang w:val="ro-RO"/>
        </w:rPr>
      </w:pPr>
      <w:r w:rsidRPr="00BC3F6E">
        <w:rPr>
          <w:rFonts w:cstheme="minorHAnsi"/>
          <w:b/>
          <w:sz w:val="24"/>
          <w:szCs w:val="24"/>
          <w:lang w:val="ro-RO"/>
        </w:rPr>
        <w:t xml:space="preserve">              Conf.dr. Liliana Coldea</w:t>
      </w:r>
      <w:r w:rsidR="00510F2B" w:rsidRPr="00BC3F6E">
        <w:rPr>
          <w:rFonts w:cstheme="minorHAnsi"/>
          <w:b/>
          <w:sz w:val="24"/>
          <w:szCs w:val="24"/>
          <w:lang w:val="ro-RO"/>
        </w:rPr>
        <w:t xml:space="preserve">                                                     </w:t>
      </w:r>
      <w:r w:rsidRPr="00BC3F6E">
        <w:rPr>
          <w:rFonts w:cstheme="minorHAnsi"/>
          <w:b/>
          <w:sz w:val="24"/>
          <w:szCs w:val="24"/>
          <w:lang w:val="ro-RO"/>
        </w:rPr>
        <w:t xml:space="preserve">                       </w:t>
      </w:r>
      <w:r w:rsidR="00510F2B" w:rsidRPr="00BC3F6E">
        <w:rPr>
          <w:rFonts w:cstheme="minorHAnsi"/>
          <w:b/>
          <w:sz w:val="24"/>
          <w:szCs w:val="24"/>
          <w:lang w:val="ro-RO"/>
        </w:rPr>
        <w:t xml:space="preserve">Decebal Todăriță </w:t>
      </w:r>
    </w:p>
    <w:p w:rsidR="00510F2B" w:rsidRPr="00BC3F6E" w:rsidRDefault="00193078" w:rsidP="00193078">
      <w:pPr>
        <w:spacing w:after="0" w:line="276" w:lineRule="auto"/>
        <w:rPr>
          <w:rFonts w:cstheme="minorHAnsi"/>
          <w:b/>
          <w:sz w:val="24"/>
          <w:szCs w:val="24"/>
          <w:lang w:val="ro-RO"/>
        </w:rPr>
      </w:pPr>
      <w:r w:rsidRPr="00BC3F6E">
        <w:rPr>
          <w:rFonts w:cstheme="minorHAnsi"/>
          <w:b/>
          <w:sz w:val="24"/>
          <w:szCs w:val="24"/>
          <w:lang w:val="ro-RO"/>
        </w:rPr>
        <w:t xml:space="preserve">                         Manager </w:t>
      </w:r>
      <w:r w:rsidR="00510F2B" w:rsidRPr="00BC3F6E">
        <w:rPr>
          <w:rFonts w:cstheme="minorHAnsi"/>
          <w:b/>
          <w:sz w:val="24"/>
          <w:szCs w:val="24"/>
          <w:lang w:val="ro-RO"/>
        </w:rPr>
        <w:t xml:space="preserve">                                                    </w:t>
      </w:r>
      <w:r w:rsidRPr="00BC3F6E">
        <w:rPr>
          <w:rFonts w:cstheme="minorHAnsi"/>
          <w:b/>
          <w:sz w:val="24"/>
          <w:szCs w:val="24"/>
          <w:lang w:val="ro-RO"/>
        </w:rPr>
        <w:t xml:space="preserve">                                   </w:t>
      </w:r>
      <w:r w:rsidR="00510F2B" w:rsidRPr="00BC3F6E">
        <w:rPr>
          <w:rFonts w:cstheme="minorHAnsi"/>
          <w:b/>
          <w:sz w:val="24"/>
          <w:szCs w:val="24"/>
          <w:lang w:val="ro-RO"/>
        </w:rPr>
        <w:t xml:space="preserve">Purtător de cuvânt </w:t>
      </w:r>
    </w:p>
    <w:bookmarkEnd w:id="0"/>
    <w:p w:rsidR="006B52EB" w:rsidRPr="00BC3F6E" w:rsidRDefault="006B52EB" w:rsidP="00193078">
      <w:pPr>
        <w:spacing w:after="0" w:line="276" w:lineRule="auto"/>
        <w:jc w:val="both"/>
        <w:rPr>
          <w:rFonts w:cstheme="minorHAnsi"/>
          <w:sz w:val="24"/>
          <w:szCs w:val="24"/>
          <w:lang w:val="ro-RO"/>
        </w:rPr>
      </w:pPr>
    </w:p>
    <w:sectPr w:rsidR="006B52EB" w:rsidRPr="00BC3F6E" w:rsidSect="00FD4928">
      <w:headerReference w:type="default" r:id="rId8"/>
      <w:pgSz w:w="12240" w:h="15840"/>
      <w:pgMar w:top="284" w:right="1134" w:bottom="851" w:left="1134" w:header="28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230" w:rsidRDefault="000B4230" w:rsidP="00347D57">
      <w:pPr>
        <w:spacing w:after="0" w:line="240" w:lineRule="auto"/>
      </w:pPr>
      <w:r>
        <w:separator/>
      </w:r>
    </w:p>
  </w:endnote>
  <w:endnote w:type="continuationSeparator" w:id="0">
    <w:p w:rsidR="000B4230" w:rsidRDefault="000B4230" w:rsidP="00347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230" w:rsidRDefault="000B4230" w:rsidP="00347D57">
      <w:pPr>
        <w:spacing w:after="0" w:line="240" w:lineRule="auto"/>
      </w:pPr>
      <w:r>
        <w:separator/>
      </w:r>
    </w:p>
  </w:footnote>
  <w:footnote w:type="continuationSeparator" w:id="0">
    <w:p w:rsidR="000B4230" w:rsidRDefault="000B4230" w:rsidP="00347D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40D" w:rsidRDefault="008D040D" w:rsidP="00B77ED4">
    <w:pPr>
      <w:pStyle w:val="Header"/>
      <w:tabs>
        <w:tab w:val="clear" w:pos="9360"/>
        <w:tab w:val="right" w:pos="9923"/>
      </w:tabs>
      <w:ind w:left="-993"/>
      <w:rPr>
        <w:noProof/>
      </w:rPr>
    </w:pPr>
  </w:p>
  <w:p w:rsidR="00347D57" w:rsidRDefault="008D040D" w:rsidP="00B77ED4">
    <w:pPr>
      <w:pStyle w:val="Header"/>
      <w:tabs>
        <w:tab w:val="clear" w:pos="9360"/>
        <w:tab w:val="right" w:pos="9923"/>
      </w:tabs>
      <w:ind w:left="-993"/>
    </w:pPr>
    <w:r>
      <w:rPr>
        <w:noProof/>
      </w:rPr>
      <w:drawing>
        <wp:inline distT="0" distB="0" distL="0" distR="0">
          <wp:extent cx="7059541" cy="923925"/>
          <wp:effectExtent l="19050" t="0" r="8009" b="0"/>
          <wp:docPr id="2" name="Picture 1" descr="antet2019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2019 oficial.jpg"/>
                  <pic:cNvPicPr/>
                </pic:nvPicPr>
                <pic:blipFill>
                  <a:blip r:embed="rId1"/>
                  <a:stretch>
                    <a:fillRect/>
                  </a:stretch>
                </pic:blipFill>
                <pic:spPr>
                  <a:xfrm>
                    <a:off x="0" y="0"/>
                    <a:ext cx="7059541" cy="9239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4727"/>
    <w:multiLevelType w:val="multilevel"/>
    <w:tmpl w:val="C584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E92D9B"/>
    <w:multiLevelType w:val="multilevel"/>
    <w:tmpl w:val="7D42B0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0E7AEB"/>
    <w:multiLevelType w:val="multilevel"/>
    <w:tmpl w:val="AE6014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9535C7"/>
    <w:multiLevelType w:val="multilevel"/>
    <w:tmpl w:val="A90A72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D5267E"/>
    <w:multiLevelType w:val="multilevel"/>
    <w:tmpl w:val="B1F81FD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DA0766"/>
    <w:multiLevelType w:val="multilevel"/>
    <w:tmpl w:val="0302C75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9C7D5C"/>
    <w:multiLevelType w:val="multilevel"/>
    <w:tmpl w:val="F3FCC9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E92712"/>
    <w:multiLevelType w:val="hybridMultilevel"/>
    <w:tmpl w:val="01F445BE"/>
    <w:lvl w:ilvl="0" w:tplc="88A0D0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C72541"/>
    <w:multiLevelType w:val="multilevel"/>
    <w:tmpl w:val="DF72BB5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FB4A84"/>
    <w:multiLevelType w:val="multilevel"/>
    <w:tmpl w:val="C23AAA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4819B4"/>
    <w:multiLevelType w:val="hybridMultilevel"/>
    <w:tmpl w:val="D63AE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632EE0"/>
    <w:multiLevelType w:val="multilevel"/>
    <w:tmpl w:val="1DF48F8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157E3B"/>
    <w:multiLevelType w:val="multilevel"/>
    <w:tmpl w:val="DB3040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460F32"/>
    <w:multiLevelType w:val="multilevel"/>
    <w:tmpl w:val="4B4E5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DF4D74"/>
    <w:multiLevelType w:val="multilevel"/>
    <w:tmpl w:val="4D34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3"/>
  </w:num>
  <w:num w:numId="4">
    <w:abstractNumId w:val="4"/>
  </w:num>
  <w:num w:numId="5">
    <w:abstractNumId w:val="11"/>
  </w:num>
  <w:num w:numId="6">
    <w:abstractNumId w:val="12"/>
  </w:num>
  <w:num w:numId="7">
    <w:abstractNumId w:val="1"/>
  </w:num>
  <w:num w:numId="8">
    <w:abstractNumId w:val="6"/>
  </w:num>
  <w:num w:numId="9">
    <w:abstractNumId w:val="9"/>
  </w:num>
  <w:num w:numId="10">
    <w:abstractNumId w:val="2"/>
  </w:num>
  <w:num w:numId="11">
    <w:abstractNumId w:val="5"/>
  </w:num>
  <w:num w:numId="12">
    <w:abstractNumId w:val="8"/>
  </w:num>
  <w:num w:numId="13">
    <w:abstractNumId w:val="3"/>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347D57"/>
    <w:rsid w:val="00016B83"/>
    <w:rsid w:val="0004788C"/>
    <w:rsid w:val="00065F7B"/>
    <w:rsid w:val="000668F4"/>
    <w:rsid w:val="000A505E"/>
    <w:rsid w:val="000B4230"/>
    <w:rsid w:val="000B5D13"/>
    <w:rsid w:val="001016CC"/>
    <w:rsid w:val="00114F13"/>
    <w:rsid w:val="00133C73"/>
    <w:rsid w:val="00152C06"/>
    <w:rsid w:val="001832C8"/>
    <w:rsid w:val="00193078"/>
    <w:rsid w:val="001B39B1"/>
    <w:rsid w:val="001C455D"/>
    <w:rsid w:val="002307AC"/>
    <w:rsid w:val="00236505"/>
    <w:rsid w:val="002867D6"/>
    <w:rsid w:val="002B4170"/>
    <w:rsid w:val="002B589E"/>
    <w:rsid w:val="002E78FF"/>
    <w:rsid w:val="00347D57"/>
    <w:rsid w:val="00395C6F"/>
    <w:rsid w:val="003E1171"/>
    <w:rsid w:val="00406928"/>
    <w:rsid w:val="00426874"/>
    <w:rsid w:val="00444D07"/>
    <w:rsid w:val="004D5F75"/>
    <w:rsid w:val="00510F2B"/>
    <w:rsid w:val="005127B5"/>
    <w:rsid w:val="005765BD"/>
    <w:rsid w:val="0059393F"/>
    <w:rsid w:val="005C304B"/>
    <w:rsid w:val="005D2B93"/>
    <w:rsid w:val="005E6A10"/>
    <w:rsid w:val="005F28DE"/>
    <w:rsid w:val="00605940"/>
    <w:rsid w:val="0063179E"/>
    <w:rsid w:val="00657706"/>
    <w:rsid w:val="006739E9"/>
    <w:rsid w:val="006B52EB"/>
    <w:rsid w:val="00741A45"/>
    <w:rsid w:val="0079041C"/>
    <w:rsid w:val="007A7EDD"/>
    <w:rsid w:val="007C1940"/>
    <w:rsid w:val="00803445"/>
    <w:rsid w:val="00805D0F"/>
    <w:rsid w:val="0081348D"/>
    <w:rsid w:val="0082290F"/>
    <w:rsid w:val="00827CFC"/>
    <w:rsid w:val="008709E8"/>
    <w:rsid w:val="008878AC"/>
    <w:rsid w:val="008D040D"/>
    <w:rsid w:val="008D788E"/>
    <w:rsid w:val="009056C4"/>
    <w:rsid w:val="00921099"/>
    <w:rsid w:val="00926713"/>
    <w:rsid w:val="00962700"/>
    <w:rsid w:val="00964D98"/>
    <w:rsid w:val="009A6AD4"/>
    <w:rsid w:val="009B7FCF"/>
    <w:rsid w:val="009C19E5"/>
    <w:rsid w:val="009C1A76"/>
    <w:rsid w:val="009E3AFA"/>
    <w:rsid w:val="009E4C15"/>
    <w:rsid w:val="00A6781F"/>
    <w:rsid w:val="00A75492"/>
    <w:rsid w:val="00AA203A"/>
    <w:rsid w:val="00AD025B"/>
    <w:rsid w:val="00AE18D9"/>
    <w:rsid w:val="00B017B3"/>
    <w:rsid w:val="00B04762"/>
    <w:rsid w:val="00B75AEB"/>
    <w:rsid w:val="00B77ED4"/>
    <w:rsid w:val="00B9776F"/>
    <w:rsid w:val="00BA52A7"/>
    <w:rsid w:val="00BC3F6E"/>
    <w:rsid w:val="00BF3DFF"/>
    <w:rsid w:val="00BF6AF1"/>
    <w:rsid w:val="00C24DF6"/>
    <w:rsid w:val="00C31AC2"/>
    <w:rsid w:val="00C53448"/>
    <w:rsid w:val="00CA15C5"/>
    <w:rsid w:val="00CB6C17"/>
    <w:rsid w:val="00CC1E06"/>
    <w:rsid w:val="00CC4AB6"/>
    <w:rsid w:val="00CD1B95"/>
    <w:rsid w:val="00CD4833"/>
    <w:rsid w:val="00CE3510"/>
    <w:rsid w:val="00D22967"/>
    <w:rsid w:val="00D837DE"/>
    <w:rsid w:val="00DB7198"/>
    <w:rsid w:val="00DF002A"/>
    <w:rsid w:val="00E05193"/>
    <w:rsid w:val="00E35E6E"/>
    <w:rsid w:val="00E63678"/>
    <w:rsid w:val="00E73A22"/>
    <w:rsid w:val="00ED3D04"/>
    <w:rsid w:val="00EE3AE2"/>
    <w:rsid w:val="00EE55C7"/>
    <w:rsid w:val="00F3726D"/>
    <w:rsid w:val="00F72421"/>
    <w:rsid w:val="00FD4928"/>
    <w:rsid w:val="00FD6CB7"/>
    <w:rsid w:val="00FE6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DE"/>
    <w:pPr>
      <w:spacing w:after="160" w:line="259" w:lineRule="auto"/>
    </w:pPr>
  </w:style>
  <w:style w:type="paragraph" w:styleId="Heading1">
    <w:name w:val="heading 1"/>
    <w:basedOn w:val="Normal"/>
    <w:link w:val="Heading1Char"/>
    <w:uiPriority w:val="9"/>
    <w:qFormat/>
    <w:rsid w:val="00AA20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7D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7D57"/>
  </w:style>
  <w:style w:type="paragraph" w:styleId="Footer">
    <w:name w:val="footer"/>
    <w:basedOn w:val="Normal"/>
    <w:link w:val="FooterChar"/>
    <w:uiPriority w:val="99"/>
    <w:semiHidden/>
    <w:unhideWhenUsed/>
    <w:rsid w:val="00347D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7D57"/>
  </w:style>
  <w:style w:type="paragraph" w:styleId="BalloonText">
    <w:name w:val="Balloon Text"/>
    <w:basedOn w:val="Normal"/>
    <w:link w:val="BalloonTextChar"/>
    <w:uiPriority w:val="99"/>
    <w:semiHidden/>
    <w:unhideWhenUsed/>
    <w:rsid w:val="0034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57"/>
    <w:rPr>
      <w:rFonts w:ascii="Tahoma" w:hAnsi="Tahoma" w:cs="Tahoma"/>
      <w:sz w:val="16"/>
      <w:szCs w:val="16"/>
    </w:rPr>
  </w:style>
  <w:style w:type="paragraph" w:styleId="ListParagraph">
    <w:name w:val="List Paragraph"/>
    <w:basedOn w:val="Normal"/>
    <w:uiPriority w:val="34"/>
    <w:qFormat/>
    <w:rsid w:val="00D837DE"/>
    <w:pPr>
      <w:ind w:left="720"/>
      <w:contextualSpacing/>
    </w:pPr>
  </w:style>
  <w:style w:type="character" w:customStyle="1" w:styleId="textexposedshow">
    <w:name w:val="text_exposed_show"/>
    <w:basedOn w:val="DefaultParagraphFont"/>
    <w:rsid w:val="00CC4AB6"/>
  </w:style>
  <w:style w:type="character" w:customStyle="1" w:styleId="Heading2">
    <w:name w:val="Heading #2_"/>
    <w:basedOn w:val="DefaultParagraphFont"/>
    <w:link w:val="Heading20"/>
    <w:rsid w:val="005D2B93"/>
    <w:rPr>
      <w:rFonts w:ascii="Times New Roman" w:eastAsia="Times New Roman" w:hAnsi="Times New Roman" w:cs="Times New Roman"/>
      <w:b/>
      <w:bCs/>
      <w:shd w:val="clear" w:color="auto" w:fill="FFFFFF"/>
    </w:rPr>
  </w:style>
  <w:style w:type="character" w:customStyle="1" w:styleId="Bodytext2">
    <w:name w:val="Body text (2)_"/>
    <w:basedOn w:val="DefaultParagraphFont"/>
    <w:rsid w:val="005D2B93"/>
    <w:rPr>
      <w:rFonts w:ascii="Times New Roman" w:eastAsia="Times New Roman" w:hAnsi="Times New Roman" w:cs="Times New Roman"/>
      <w:b w:val="0"/>
      <w:bCs w:val="0"/>
      <w:i w:val="0"/>
      <w:iCs w:val="0"/>
      <w:smallCaps w:val="0"/>
      <w:strike w:val="0"/>
      <w:sz w:val="22"/>
      <w:szCs w:val="22"/>
      <w:u w:val="none"/>
    </w:rPr>
  </w:style>
  <w:style w:type="character" w:customStyle="1" w:styleId="Bodytext2Bold">
    <w:name w:val="Body text (2) + Bold"/>
    <w:basedOn w:val="Bodytext2"/>
    <w:rsid w:val="005D2B93"/>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Heading10">
    <w:name w:val="Heading #1_"/>
    <w:basedOn w:val="DefaultParagraphFont"/>
    <w:link w:val="Heading11"/>
    <w:rsid w:val="005D2B93"/>
    <w:rPr>
      <w:rFonts w:ascii="Times New Roman" w:eastAsia="Times New Roman" w:hAnsi="Times New Roman" w:cs="Times New Roman"/>
      <w:shd w:val="clear" w:color="auto" w:fill="FFFFFF"/>
    </w:rPr>
  </w:style>
  <w:style w:type="character" w:customStyle="1" w:styleId="Bodytext20">
    <w:name w:val="Body text (2)"/>
    <w:basedOn w:val="Bodytext2"/>
    <w:rsid w:val="005D2B9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GB" w:eastAsia="en-GB" w:bidi="en-GB"/>
    </w:rPr>
  </w:style>
  <w:style w:type="character" w:customStyle="1" w:styleId="Bodytext3">
    <w:name w:val="Body text (3)_"/>
    <w:basedOn w:val="DefaultParagraphFont"/>
    <w:rsid w:val="005D2B93"/>
    <w:rPr>
      <w:rFonts w:ascii="Times New Roman" w:eastAsia="Times New Roman" w:hAnsi="Times New Roman" w:cs="Times New Roman"/>
      <w:b w:val="0"/>
      <w:bCs w:val="0"/>
      <w:i/>
      <w:iCs/>
      <w:smallCaps w:val="0"/>
      <w:strike w:val="0"/>
      <w:sz w:val="22"/>
      <w:szCs w:val="22"/>
      <w:u w:val="none"/>
    </w:rPr>
  </w:style>
  <w:style w:type="character" w:customStyle="1" w:styleId="Bodytext3Bold">
    <w:name w:val="Body text (3) + Bold"/>
    <w:basedOn w:val="Bodytext3"/>
    <w:rsid w:val="005D2B93"/>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30">
    <w:name w:val="Body text (3)"/>
    <w:basedOn w:val="Bodytext3"/>
    <w:rsid w:val="005D2B93"/>
    <w:rPr>
      <w:rFonts w:ascii="Times New Roman" w:eastAsia="Times New Roman" w:hAnsi="Times New Roman" w:cs="Times New Roman"/>
      <w:b w:val="0"/>
      <w:bCs w:val="0"/>
      <w:i/>
      <w:iCs/>
      <w:smallCaps w:val="0"/>
      <w:strike w:val="0"/>
      <w:color w:val="000000"/>
      <w:spacing w:val="0"/>
      <w:w w:val="100"/>
      <w:position w:val="0"/>
      <w:sz w:val="22"/>
      <w:szCs w:val="22"/>
      <w:u w:val="single"/>
      <w:lang w:val="ro-RO" w:eastAsia="ro-RO" w:bidi="ro-RO"/>
    </w:rPr>
  </w:style>
  <w:style w:type="character" w:customStyle="1" w:styleId="Bodytext3Sylfaen">
    <w:name w:val="Body text (3) + Sylfaen"/>
    <w:aliases w:val="12 pt,Not Italic"/>
    <w:basedOn w:val="Bodytext3"/>
    <w:rsid w:val="005D2B93"/>
    <w:rPr>
      <w:rFonts w:ascii="Sylfaen" w:eastAsia="Sylfaen" w:hAnsi="Sylfaen" w:cs="Sylfaen"/>
      <w:b w:val="0"/>
      <w:bCs w:val="0"/>
      <w:i/>
      <w:iCs/>
      <w:smallCaps w:val="0"/>
      <w:strike w:val="0"/>
      <w:color w:val="000000"/>
      <w:spacing w:val="0"/>
      <w:w w:val="100"/>
      <w:position w:val="0"/>
      <w:sz w:val="24"/>
      <w:szCs w:val="24"/>
      <w:u w:val="none"/>
      <w:lang w:val="ro-RO" w:eastAsia="ro-RO" w:bidi="ro-RO"/>
    </w:rPr>
  </w:style>
  <w:style w:type="character" w:customStyle="1" w:styleId="Bodytext4">
    <w:name w:val="Body text (4)_"/>
    <w:basedOn w:val="DefaultParagraphFont"/>
    <w:link w:val="Bodytext40"/>
    <w:rsid w:val="005D2B93"/>
    <w:rPr>
      <w:rFonts w:ascii="Times New Roman" w:eastAsia="Times New Roman" w:hAnsi="Times New Roman" w:cs="Times New Roman"/>
      <w:b/>
      <w:bCs/>
      <w:i/>
      <w:iCs/>
      <w:shd w:val="clear" w:color="auto" w:fill="FFFFFF"/>
    </w:rPr>
  </w:style>
  <w:style w:type="character" w:customStyle="1" w:styleId="Bodytext5">
    <w:name w:val="Body text (5)_"/>
    <w:basedOn w:val="DefaultParagraphFont"/>
    <w:link w:val="Bodytext50"/>
    <w:rsid w:val="005D2B93"/>
    <w:rPr>
      <w:rFonts w:ascii="Times New Roman" w:eastAsia="Times New Roman" w:hAnsi="Times New Roman" w:cs="Times New Roman"/>
      <w:b/>
      <w:bCs/>
      <w:shd w:val="clear" w:color="auto" w:fill="FFFFFF"/>
    </w:rPr>
  </w:style>
  <w:style w:type="character" w:customStyle="1" w:styleId="Bodytext5NotBold">
    <w:name w:val="Body text (5) + Not Bold"/>
    <w:basedOn w:val="Bodytext5"/>
    <w:rsid w:val="005D2B93"/>
    <w:rPr>
      <w:rFonts w:ascii="Times New Roman" w:eastAsia="Times New Roman" w:hAnsi="Times New Roman" w:cs="Times New Roman"/>
      <w:b/>
      <w:bCs/>
      <w:color w:val="000000"/>
      <w:spacing w:val="0"/>
      <w:w w:val="100"/>
      <w:position w:val="0"/>
      <w:shd w:val="clear" w:color="auto" w:fill="FFFFFF"/>
      <w:lang w:val="ro-RO" w:eastAsia="ro-RO" w:bidi="ro-RO"/>
    </w:rPr>
  </w:style>
  <w:style w:type="paragraph" w:customStyle="1" w:styleId="Heading20">
    <w:name w:val="Heading #2"/>
    <w:basedOn w:val="Normal"/>
    <w:link w:val="Heading2"/>
    <w:rsid w:val="005D2B93"/>
    <w:pPr>
      <w:widowControl w:val="0"/>
      <w:shd w:val="clear" w:color="auto" w:fill="FFFFFF"/>
      <w:spacing w:after="620" w:line="306" w:lineRule="exact"/>
      <w:jc w:val="center"/>
      <w:outlineLvl w:val="1"/>
    </w:pPr>
    <w:rPr>
      <w:rFonts w:ascii="Times New Roman" w:eastAsia="Times New Roman" w:hAnsi="Times New Roman" w:cs="Times New Roman"/>
      <w:b/>
      <w:bCs/>
    </w:rPr>
  </w:style>
  <w:style w:type="paragraph" w:customStyle="1" w:styleId="Heading11">
    <w:name w:val="Heading #1"/>
    <w:basedOn w:val="Normal"/>
    <w:link w:val="Heading10"/>
    <w:rsid w:val="005D2B93"/>
    <w:pPr>
      <w:widowControl w:val="0"/>
      <w:shd w:val="clear" w:color="auto" w:fill="FFFFFF"/>
      <w:spacing w:after="0" w:line="266" w:lineRule="exact"/>
      <w:jc w:val="both"/>
      <w:outlineLvl w:val="0"/>
    </w:pPr>
    <w:rPr>
      <w:rFonts w:ascii="Times New Roman" w:eastAsia="Times New Roman" w:hAnsi="Times New Roman" w:cs="Times New Roman"/>
    </w:rPr>
  </w:style>
  <w:style w:type="paragraph" w:customStyle="1" w:styleId="Bodytext40">
    <w:name w:val="Body text (4)"/>
    <w:basedOn w:val="Normal"/>
    <w:link w:val="Bodytext4"/>
    <w:rsid w:val="005D2B93"/>
    <w:pPr>
      <w:widowControl w:val="0"/>
      <w:shd w:val="clear" w:color="auto" w:fill="FFFFFF"/>
      <w:spacing w:before="300" w:after="0" w:line="306" w:lineRule="exact"/>
      <w:jc w:val="both"/>
    </w:pPr>
    <w:rPr>
      <w:rFonts w:ascii="Times New Roman" w:eastAsia="Times New Roman" w:hAnsi="Times New Roman" w:cs="Times New Roman"/>
      <w:b/>
      <w:bCs/>
      <w:i/>
      <w:iCs/>
    </w:rPr>
  </w:style>
  <w:style w:type="paragraph" w:customStyle="1" w:styleId="Bodytext50">
    <w:name w:val="Body text (5)"/>
    <w:basedOn w:val="Normal"/>
    <w:link w:val="Bodytext5"/>
    <w:rsid w:val="005D2B93"/>
    <w:pPr>
      <w:widowControl w:val="0"/>
      <w:shd w:val="clear" w:color="auto" w:fill="FFFFFF"/>
      <w:spacing w:before="160" w:after="0" w:line="306" w:lineRule="exact"/>
      <w:jc w:val="both"/>
    </w:pPr>
    <w:rPr>
      <w:rFonts w:ascii="Times New Roman" w:eastAsia="Times New Roman" w:hAnsi="Times New Roman" w:cs="Times New Roman"/>
      <w:b/>
      <w:bCs/>
    </w:rPr>
  </w:style>
  <w:style w:type="character" w:customStyle="1" w:styleId="Heading1Char">
    <w:name w:val="Heading 1 Char"/>
    <w:basedOn w:val="DefaultParagraphFont"/>
    <w:link w:val="Heading1"/>
    <w:uiPriority w:val="9"/>
    <w:rsid w:val="00AA203A"/>
    <w:rPr>
      <w:rFonts w:ascii="Times New Roman" w:eastAsia="Times New Roman" w:hAnsi="Times New Roman" w:cs="Times New Roman"/>
      <w:b/>
      <w:bCs/>
      <w:kern w:val="36"/>
      <w:sz w:val="48"/>
      <w:szCs w:val="48"/>
    </w:rPr>
  </w:style>
  <w:style w:type="character" w:customStyle="1" w:styleId="byline">
    <w:name w:val="byline"/>
    <w:basedOn w:val="DefaultParagraphFont"/>
    <w:rsid w:val="00AA203A"/>
  </w:style>
  <w:style w:type="character" w:customStyle="1" w:styleId="author">
    <w:name w:val="author"/>
    <w:basedOn w:val="DefaultParagraphFont"/>
    <w:rsid w:val="00AA203A"/>
  </w:style>
  <w:style w:type="paragraph" w:styleId="NormalWeb">
    <w:name w:val="Normal (Web)"/>
    <w:basedOn w:val="Normal"/>
    <w:uiPriority w:val="99"/>
    <w:unhideWhenUsed/>
    <w:rsid w:val="00AA203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E1171"/>
    <w:rPr>
      <w:sz w:val="16"/>
      <w:szCs w:val="16"/>
    </w:rPr>
  </w:style>
  <w:style w:type="paragraph" w:styleId="CommentText">
    <w:name w:val="annotation text"/>
    <w:basedOn w:val="Normal"/>
    <w:link w:val="CommentTextChar"/>
    <w:uiPriority w:val="99"/>
    <w:semiHidden/>
    <w:unhideWhenUsed/>
    <w:rsid w:val="003E1171"/>
    <w:pPr>
      <w:spacing w:line="240" w:lineRule="auto"/>
    </w:pPr>
    <w:rPr>
      <w:sz w:val="20"/>
      <w:szCs w:val="20"/>
    </w:rPr>
  </w:style>
  <w:style w:type="character" w:customStyle="1" w:styleId="CommentTextChar">
    <w:name w:val="Comment Text Char"/>
    <w:basedOn w:val="DefaultParagraphFont"/>
    <w:link w:val="CommentText"/>
    <w:uiPriority w:val="99"/>
    <w:semiHidden/>
    <w:rsid w:val="003E1171"/>
    <w:rPr>
      <w:sz w:val="20"/>
      <w:szCs w:val="20"/>
    </w:rPr>
  </w:style>
  <w:style w:type="paragraph" w:styleId="CommentSubject">
    <w:name w:val="annotation subject"/>
    <w:basedOn w:val="CommentText"/>
    <w:next w:val="CommentText"/>
    <w:link w:val="CommentSubjectChar"/>
    <w:uiPriority w:val="99"/>
    <w:semiHidden/>
    <w:unhideWhenUsed/>
    <w:rsid w:val="003E1171"/>
    <w:rPr>
      <w:b/>
      <w:bCs/>
    </w:rPr>
  </w:style>
  <w:style w:type="character" w:customStyle="1" w:styleId="CommentSubjectChar">
    <w:name w:val="Comment Subject Char"/>
    <w:basedOn w:val="CommentTextChar"/>
    <w:link w:val="CommentSubject"/>
    <w:uiPriority w:val="99"/>
    <w:semiHidden/>
    <w:rsid w:val="003E1171"/>
    <w:rPr>
      <w:b/>
      <w:bCs/>
      <w:sz w:val="20"/>
      <w:szCs w:val="20"/>
    </w:rPr>
  </w:style>
  <w:style w:type="character" w:styleId="Strong">
    <w:name w:val="Strong"/>
    <w:basedOn w:val="DefaultParagraphFont"/>
    <w:uiPriority w:val="22"/>
    <w:qFormat/>
    <w:rsid w:val="002B589E"/>
    <w:rPr>
      <w:b/>
      <w:bCs/>
    </w:rPr>
  </w:style>
</w:styles>
</file>

<file path=word/webSettings.xml><?xml version="1.0" encoding="utf-8"?>
<w:webSettings xmlns:r="http://schemas.openxmlformats.org/officeDocument/2006/relationships" xmlns:w="http://schemas.openxmlformats.org/wordprocessingml/2006/main">
  <w:divs>
    <w:div w:id="169490919">
      <w:bodyDiv w:val="1"/>
      <w:marLeft w:val="0"/>
      <w:marRight w:val="0"/>
      <w:marTop w:val="0"/>
      <w:marBottom w:val="0"/>
      <w:divBdr>
        <w:top w:val="none" w:sz="0" w:space="0" w:color="auto"/>
        <w:left w:val="none" w:sz="0" w:space="0" w:color="auto"/>
        <w:bottom w:val="none" w:sz="0" w:space="0" w:color="auto"/>
        <w:right w:val="none" w:sz="0" w:space="0" w:color="auto"/>
      </w:divBdr>
      <w:divsChild>
        <w:div w:id="484247693">
          <w:marLeft w:val="0"/>
          <w:marRight w:val="0"/>
          <w:marTop w:val="0"/>
          <w:marBottom w:val="300"/>
          <w:divBdr>
            <w:top w:val="none" w:sz="0" w:space="0" w:color="auto"/>
            <w:left w:val="none" w:sz="0" w:space="0" w:color="auto"/>
            <w:bottom w:val="none" w:sz="0" w:space="0" w:color="auto"/>
            <w:right w:val="none" w:sz="0" w:space="0" w:color="auto"/>
          </w:divBdr>
        </w:div>
        <w:div w:id="10685287">
          <w:marLeft w:val="0"/>
          <w:marRight w:val="0"/>
          <w:marTop w:val="0"/>
          <w:marBottom w:val="0"/>
          <w:divBdr>
            <w:top w:val="none" w:sz="0" w:space="0" w:color="auto"/>
            <w:left w:val="none" w:sz="0" w:space="0" w:color="auto"/>
            <w:bottom w:val="none" w:sz="0" w:space="0" w:color="auto"/>
            <w:right w:val="none" w:sz="0" w:space="0" w:color="auto"/>
          </w:divBdr>
          <w:divsChild>
            <w:div w:id="1339501037">
              <w:marLeft w:val="0"/>
              <w:marRight w:val="0"/>
              <w:marTop w:val="0"/>
              <w:marBottom w:val="0"/>
              <w:divBdr>
                <w:top w:val="none" w:sz="0" w:space="0" w:color="auto"/>
                <w:left w:val="none" w:sz="0" w:space="0" w:color="auto"/>
                <w:bottom w:val="none" w:sz="0" w:space="0" w:color="auto"/>
                <w:right w:val="none" w:sz="0" w:space="0" w:color="auto"/>
              </w:divBdr>
              <w:divsChild>
                <w:div w:id="1676614687">
                  <w:marLeft w:val="0"/>
                  <w:marRight w:val="0"/>
                  <w:marTop w:val="0"/>
                  <w:marBottom w:val="0"/>
                  <w:divBdr>
                    <w:top w:val="none" w:sz="0" w:space="0" w:color="auto"/>
                    <w:left w:val="none" w:sz="0" w:space="0" w:color="auto"/>
                    <w:bottom w:val="none" w:sz="0" w:space="0" w:color="auto"/>
                    <w:right w:val="none" w:sz="0" w:space="0" w:color="auto"/>
                  </w:divBdr>
                  <w:divsChild>
                    <w:div w:id="12103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447819">
      <w:bodyDiv w:val="1"/>
      <w:marLeft w:val="0"/>
      <w:marRight w:val="0"/>
      <w:marTop w:val="0"/>
      <w:marBottom w:val="0"/>
      <w:divBdr>
        <w:top w:val="none" w:sz="0" w:space="0" w:color="auto"/>
        <w:left w:val="none" w:sz="0" w:space="0" w:color="auto"/>
        <w:bottom w:val="none" w:sz="0" w:space="0" w:color="auto"/>
        <w:right w:val="none" w:sz="0" w:space="0" w:color="auto"/>
      </w:divBdr>
      <w:divsChild>
        <w:div w:id="145708192">
          <w:marLeft w:val="0"/>
          <w:marRight w:val="0"/>
          <w:marTop w:val="0"/>
          <w:marBottom w:val="0"/>
          <w:divBdr>
            <w:top w:val="none" w:sz="0" w:space="0" w:color="auto"/>
            <w:left w:val="none" w:sz="0" w:space="0" w:color="auto"/>
            <w:bottom w:val="none" w:sz="0" w:space="0" w:color="auto"/>
            <w:right w:val="none" w:sz="0" w:space="0" w:color="auto"/>
          </w:divBdr>
        </w:div>
      </w:divsChild>
    </w:div>
    <w:div w:id="801004424">
      <w:bodyDiv w:val="1"/>
      <w:marLeft w:val="0"/>
      <w:marRight w:val="0"/>
      <w:marTop w:val="0"/>
      <w:marBottom w:val="0"/>
      <w:divBdr>
        <w:top w:val="none" w:sz="0" w:space="0" w:color="auto"/>
        <w:left w:val="none" w:sz="0" w:space="0" w:color="auto"/>
        <w:bottom w:val="none" w:sz="0" w:space="0" w:color="auto"/>
        <w:right w:val="none" w:sz="0" w:space="0" w:color="auto"/>
      </w:divBdr>
    </w:div>
    <w:div w:id="1380857574">
      <w:bodyDiv w:val="1"/>
      <w:marLeft w:val="0"/>
      <w:marRight w:val="0"/>
      <w:marTop w:val="0"/>
      <w:marBottom w:val="0"/>
      <w:divBdr>
        <w:top w:val="none" w:sz="0" w:space="0" w:color="auto"/>
        <w:left w:val="none" w:sz="0" w:space="0" w:color="auto"/>
        <w:bottom w:val="none" w:sz="0" w:space="0" w:color="auto"/>
        <w:right w:val="none" w:sz="0" w:space="0" w:color="auto"/>
      </w:divBdr>
      <w:divsChild>
        <w:div w:id="1885436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8094">
      <w:bodyDiv w:val="1"/>
      <w:marLeft w:val="0"/>
      <w:marRight w:val="0"/>
      <w:marTop w:val="0"/>
      <w:marBottom w:val="0"/>
      <w:divBdr>
        <w:top w:val="none" w:sz="0" w:space="0" w:color="auto"/>
        <w:left w:val="none" w:sz="0" w:space="0" w:color="auto"/>
        <w:bottom w:val="none" w:sz="0" w:space="0" w:color="auto"/>
        <w:right w:val="none" w:sz="0" w:space="0" w:color="auto"/>
      </w:divBdr>
      <w:divsChild>
        <w:div w:id="1557934312">
          <w:marLeft w:val="0"/>
          <w:marRight w:val="0"/>
          <w:marTop w:val="0"/>
          <w:marBottom w:val="0"/>
          <w:divBdr>
            <w:top w:val="none" w:sz="0" w:space="0" w:color="auto"/>
            <w:left w:val="none" w:sz="0" w:space="0" w:color="auto"/>
            <w:bottom w:val="none" w:sz="0" w:space="0" w:color="auto"/>
            <w:right w:val="none" w:sz="0" w:space="0" w:color="auto"/>
          </w:divBdr>
        </w:div>
      </w:divsChild>
    </w:div>
    <w:div w:id="1488747867">
      <w:bodyDiv w:val="1"/>
      <w:marLeft w:val="0"/>
      <w:marRight w:val="0"/>
      <w:marTop w:val="0"/>
      <w:marBottom w:val="0"/>
      <w:divBdr>
        <w:top w:val="none" w:sz="0" w:space="0" w:color="auto"/>
        <w:left w:val="none" w:sz="0" w:space="0" w:color="auto"/>
        <w:bottom w:val="none" w:sz="0" w:space="0" w:color="auto"/>
        <w:right w:val="none" w:sz="0" w:space="0" w:color="auto"/>
      </w:divBdr>
    </w:div>
    <w:div w:id="1600411251">
      <w:bodyDiv w:val="1"/>
      <w:marLeft w:val="0"/>
      <w:marRight w:val="0"/>
      <w:marTop w:val="0"/>
      <w:marBottom w:val="0"/>
      <w:divBdr>
        <w:top w:val="none" w:sz="0" w:space="0" w:color="auto"/>
        <w:left w:val="none" w:sz="0" w:space="0" w:color="auto"/>
        <w:bottom w:val="none" w:sz="0" w:space="0" w:color="auto"/>
        <w:right w:val="none" w:sz="0" w:space="0" w:color="auto"/>
      </w:divBdr>
    </w:div>
    <w:div w:id="208595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E7074-84EA-43BB-AF31-1E2FB0CF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crina.popa</dc:creator>
  <cp:lastModifiedBy>decebalt</cp:lastModifiedBy>
  <cp:revision>2</cp:revision>
  <cp:lastPrinted>2020-05-11T10:45:00Z</cp:lastPrinted>
  <dcterms:created xsi:type="dcterms:W3CDTF">2020-05-11T11:06:00Z</dcterms:created>
  <dcterms:modified xsi:type="dcterms:W3CDTF">2020-05-11T11:06:00Z</dcterms:modified>
</cp:coreProperties>
</file>