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EA" w:rsidRPr="005C25D0" w:rsidRDefault="00400BEA" w:rsidP="00400BEA">
      <w:pPr>
        <w:jc w:val="both"/>
        <w:rPr>
          <w:rFonts w:cstheme="minorHAnsi"/>
          <w:sz w:val="24"/>
          <w:szCs w:val="24"/>
          <w:lang w:val="ro-RO"/>
        </w:rPr>
      </w:pPr>
      <w:r w:rsidRPr="005C25D0">
        <w:rPr>
          <w:rFonts w:cstheme="minorHAnsi"/>
          <w:noProof/>
          <w:sz w:val="24"/>
          <w:szCs w:val="24"/>
        </w:rPr>
        <w:drawing>
          <wp:inline distT="0" distB="0" distL="0" distR="0">
            <wp:extent cx="5943600" cy="1316736"/>
            <wp:effectExtent l="19050" t="0" r="0" b="0"/>
            <wp:docPr id="1" name="Imagine 0" descr="test-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0" descr="test-b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A" w:rsidRPr="005C25D0" w:rsidRDefault="00133C17" w:rsidP="00400BEA">
      <w:pPr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5C25D0">
        <w:rPr>
          <w:rFonts w:cstheme="minorHAnsi"/>
          <w:b/>
          <w:sz w:val="24"/>
          <w:szCs w:val="24"/>
          <w:lang w:val="ro-RO"/>
        </w:rPr>
        <w:t xml:space="preserve">        </w:t>
      </w:r>
      <w:r w:rsidR="00400BEA" w:rsidRPr="005C25D0">
        <w:rPr>
          <w:rFonts w:cstheme="minorHAnsi"/>
          <w:b/>
          <w:sz w:val="24"/>
          <w:szCs w:val="24"/>
          <w:lang w:val="ro-RO"/>
        </w:rPr>
        <w:t>Sibiu</w:t>
      </w:r>
    </w:p>
    <w:p w:rsidR="00400BEA" w:rsidRPr="005C25D0" w:rsidRDefault="005439BF" w:rsidP="00400BEA">
      <w:pPr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12</w:t>
      </w:r>
      <w:r w:rsidR="007F5B2C" w:rsidRPr="005C25D0">
        <w:rPr>
          <w:rFonts w:cstheme="minorHAnsi"/>
          <w:b/>
          <w:sz w:val="24"/>
          <w:szCs w:val="24"/>
          <w:lang w:val="ro-RO"/>
        </w:rPr>
        <w:t xml:space="preserve"> martie </w:t>
      </w:r>
      <w:r w:rsidR="004F2469" w:rsidRPr="005C25D0">
        <w:rPr>
          <w:rFonts w:cstheme="minorHAnsi"/>
          <w:b/>
          <w:sz w:val="24"/>
          <w:szCs w:val="24"/>
          <w:lang w:val="ro-RO"/>
        </w:rPr>
        <w:t>20</w:t>
      </w:r>
      <w:r w:rsidR="00400BEA" w:rsidRPr="005C25D0">
        <w:rPr>
          <w:rFonts w:cstheme="minorHAnsi"/>
          <w:b/>
          <w:sz w:val="24"/>
          <w:szCs w:val="24"/>
          <w:lang w:val="ro-RO"/>
        </w:rPr>
        <w:t>20</w:t>
      </w:r>
    </w:p>
    <w:p w:rsidR="00400BEA" w:rsidRPr="005C25D0" w:rsidRDefault="009E186D" w:rsidP="005C25D0">
      <w:pPr>
        <w:tabs>
          <w:tab w:val="left" w:pos="2745"/>
        </w:tabs>
        <w:spacing w:after="0"/>
        <w:jc w:val="both"/>
        <w:rPr>
          <w:rFonts w:cstheme="minorHAnsi"/>
          <w:sz w:val="24"/>
          <w:szCs w:val="24"/>
          <w:lang w:val="ro-RO"/>
        </w:rPr>
      </w:pPr>
      <w:r w:rsidRPr="005C25D0">
        <w:rPr>
          <w:rFonts w:cstheme="minorHAnsi"/>
          <w:sz w:val="24"/>
          <w:szCs w:val="24"/>
          <w:lang w:val="ro-RO"/>
        </w:rPr>
        <w:tab/>
      </w:r>
    </w:p>
    <w:p w:rsidR="00BD66C4" w:rsidRDefault="00133C17" w:rsidP="005439BF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5C25D0">
        <w:rPr>
          <w:rFonts w:cstheme="minorHAnsi"/>
          <w:b/>
          <w:sz w:val="24"/>
          <w:szCs w:val="24"/>
          <w:lang w:val="ro-RO"/>
        </w:rPr>
        <w:t>Informare de presă</w:t>
      </w:r>
      <w:r w:rsidR="005C25D0" w:rsidRPr="005C25D0">
        <w:rPr>
          <w:rFonts w:cstheme="minorHAnsi"/>
          <w:b/>
          <w:sz w:val="24"/>
          <w:szCs w:val="24"/>
          <w:lang w:val="ro-RO"/>
        </w:rPr>
        <w:t xml:space="preserve"> </w:t>
      </w:r>
    </w:p>
    <w:p w:rsidR="005439BF" w:rsidRDefault="005439BF" w:rsidP="005439BF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:rsidR="005439BF" w:rsidRDefault="005439BF" w:rsidP="005439BF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Măsuri implementate la SCJU Sibiu </w:t>
      </w:r>
    </w:p>
    <w:p w:rsidR="005439BF" w:rsidRPr="005439BF" w:rsidRDefault="005439BF" w:rsidP="005439BF">
      <w:pPr>
        <w:spacing w:after="0"/>
        <w:rPr>
          <w:rFonts w:cstheme="minorHAnsi"/>
          <w:sz w:val="24"/>
          <w:szCs w:val="24"/>
          <w:lang w:val="ro-RO"/>
        </w:rPr>
      </w:pPr>
    </w:p>
    <w:p w:rsidR="002637C8" w:rsidRPr="005C25D0" w:rsidRDefault="005439BF" w:rsidP="002637C8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asciiTheme="minorHAnsi" w:hAnsiTheme="minorHAnsi" w:cstheme="minorHAnsi"/>
          <w:color w:val="1C1E21"/>
          <w:shd w:val="clear" w:color="auto" w:fill="FFFFFF"/>
          <w:lang w:val="ro-RO"/>
        </w:rPr>
      </w:pPr>
      <w:r>
        <w:rPr>
          <w:rFonts w:asciiTheme="minorHAnsi" w:hAnsiTheme="minorHAnsi" w:cstheme="minorHAnsi"/>
          <w:color w:val="1C1E21"/>
          <w:shd w:val="clear" w:color="auto" w:fill="FFFFFF"/>
          <w:lang w:val="ro-RO"/>
        </w:rPr>
        <w:t>Î</w:t>
      </w:r>
      <w:r w:rsidR="00BD66C4" w:rsidRPr="005C25D0">
        <w:rPr>
          <w:rFonts w:asciiTheme="minorHAnsi" w:hAnsiTheme="minorHAnsi" w:cstheme="minorHAnsi"/>
          <w:color w:val="1C1E21"/>
          <w:shd w:val="clear" w:color="auto" w:fill="FFFFFF"/>
          <w:lang w:val="ro-RO"/>
        </w:rPr>
        <w:t xml:space="preserve">n contextul epidemiologic actual legat de </w:t>
      </w:r>
      <w:r w:rsidR="002637C8">
        <w:rPr>
          <w:rFonts w:asciiTheme="minorHAnsi" w:hAnsiTheme="minorHAnsi" w:cstheme="minorHAnsi"/>
          <w:color w:val="1C1E21"/>
          <w:shd w:val="clear" w:color="auto" w:fill="FFFFFF"/>
          <w:lang w:val="ro-RO"/>
        </w:rPr>
        <w:t xml:space="preserve">apariția și răspândirea </w:t>
      </w:r>
      <w:r w:rsidR="00BD66C4" w:rsidRPr="005C25D0">
        <w:rPr>
          <w:rFonts w:asciiTheme="minorHAnsi" w:hAnsiTheme="minorHAnsi" w:cstheme="minorHAnsi"/>
          <w:color w:val="1C1E21"/>
          <w:shd w:val="clear" w:color="auto" w:fill="FFFFFF"/>
          <w:lang w:val="ro-RO"/>
        </w:rPr>
        <w:t>noul</w:t>
      </w:r>
      <w:r w:rsidR="002637C8">
        <w:rPr>
          <w:rFonts w:asciiTheme="minorHAnsi" w:hAnsiTheme="minorHAnsi" w:cstheme="minorHAnsi"/>
          <w:color w:val="1C1E21"/>
          <w:shd w:val="clear" w:color="auto" w:fill="FFFFFF"/>
          <w:lang w:val="ro-RO"/>
        </w:rPr>
        <w:t>ui</w:t>
      </w:r>
      <w:r w:rsidR="00BD66C4" w:rsidRPr="005C25D0">
        <w:rPr>
          <w:rFonts w:asciiTheme="minorHAnsi" w:hAnsiTheme="minorHAnsi" w:cstheme="minorHAnsi"/>
          <w:color w:val="1C1E21"/>
          <w:shd w:val="clear" w:color="auto" w:fill="FFFFFF"/>
          <w:lang w:val="ro-RO"/>
        </w:rPr>
        <w:t xml:space="preserve"> coronavirus COVID- 19, </w:t>
      </w:r>
      <w:r w:rsidR="002637C8">
        <w:rPr>
          <w:rFonts w:asciiTheme="minorHAnsi" w:hAnsiTheme="minorHAnsi" w:cstheme="minorHAnsi"/>
          <w:color w:val="1C1E21"/>
          <w:shd w:val="clear" w:color="auto" w:fill="FFFFFF"/>
          <w:lang w:val="ro-RO"/>
        </w:rPr>
        <w:t xml:space="preserve">vă informăm cu privire la următoarele măsuri </w:t>
      </w:r>
      <w:r w:rsidR="00BD66C4" w:rsidRPr="005C25D0">
        <w:rPr>
          <w:rFonts w:asciiTheme="minorHAnsi" w:hAnsiTheme="minorHAnsi" w:cstheme="minorHAnsi"/>
          <w:color w:val="1C1E21"/>
          <w:shd w:val="clear" w:color="auto" w:fill="FFFFFF"/>
          <w:lang w:val="ro-RO"/>
        </w:rPr>
        <w:t>i</w:t>
      </w:r>
      <w:r w:rsidR="002637C8">
        <w:rPr>
          <w:rFonts w:asciiTheme="minorHAnsi" w:hAnsiTheme="minorHAnsi" w:cstheme="minorHAnsi"/>
          <w:color w:val="1C1E21"/>
          <w:shd w:val="clear" w:color="auto" w:fill="FFFFFF"/>
          <w:lang w:val="ro-RO"/>
        </w:rPr>
        <w:t xml:space="preserve">mplementate în cadrul SCJU Sibiu. </w:t>
      </w:r>
    </w:p>
    <w:p w:rsidR="005439BF" w:rsidRDefault="005439BF" w:rsidP="005439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1C1E21"/>
          <w:shd w:val="clear" w:color="auto" w:fill="FFFFFF"/>
          <w:lang w:val="ro-RO"/>
        </w:rPr>
      </w:pPr>
      <w:r>
        <w:rPr>
          <w:rFonts w:asciiTheme="minorHAnsi" w:hAnsiTheme="minorHAnsi" w:cstheme="minorHAnsi"/>
          <w:color w:val="1C1E21"/>
          <w:shd w:val="clear" w:color="auto" w:fill="FFFFFF"/>
          <w:lang w:val="ro-RO"/>
        </w:rPr>
        <w:t xml:space="preserve">SCJU Sibiu este pregătit în orice moment pentru suplimentarea numărului de paturi alocate în cadrul Secției Clinice Boli Infecțioase </w:t>
      </w:r>
      <w:r w:rsidR="00BD66C4" w:rsidRPr="005C25D0">
        <w:rPr>
          <w:rFonts w:asciiTheme="minorHAnsi" w:hAnsiTheme="minorHAnsi" w:cstheme="minorHAnsi"/>
          <w:color w:val="1C1E21"/>
          <w:shd w:val="clear" w:color="auto" w:fill="FFFFFF"/>
          <w:lang w:val="ro-RO"/>
        </w:rPr>
        <w:t>pentru eventualele cazuri suspecte de infectare</w:t>
      </w:r>
      <w:r>
        <w:rPr>
          <w:rFonts w:asciiTheme="minorHAnsi" w:hAnsiTheme="minorHAnsi" w:cstheme="minorHAnsi"/>
          <w:color w:val="1C1E21"/>
          <w:shd w:val="clear" w:color="auto" w:fill="FFFFFF"/>
          <w:lang w:val="ro-RO"/>
        </w:rPr>
        <w:t xml:space="preserve"> cu noul coronavirus COVID- 19; </w:t>
      </w:r>
    </w:p>
    <w:p w:rsidR="005439BF" w:rsidRDefault="005439BF" w:rsidP="005439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1C1E21"/>
          <w:shd w:val="clear" w:color="auto" w:fill="FFFFFF"/>
          <w:lang w:val="ro-RO"/>
        </w:rPr>
      </w:pPr>
      <w:r>
        <w:rPr>
          <w:rFonts w:asciiTheme="minorHAnsi" w:hAnsiTheme="minorHAnsi" w:cstheme="minorHAnsi"/>
          <w:color w:val="1C1E21"/>
          <w:shd w:val="clear" w:color="auto" w:fill="FFFFFF"/>
          <w:lang w:val="ro-RO"/>
        </w:rPr>
        <w:t>Internările pentru cazurile cronice vor fi limitate;</w:t>
      </w:r>
    </w:p>
    <w:p w:rsidR="005439BF" w:rsidRDefault="00BD66C4" w:rsidP="005439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1C1E21"/>
          <w:shd w:val="clear" w:color="auto" w:fill="FFFFFF"/>
          <w:lang w:val="ro-RO"/>
        </w:rPr>
      </w:pPr>
      <w:r w:rsidRPr="005439BF">
        <w:rPr>
          <w:rFonts w:asciiTheme="minorHAnsi" w:hAnsiTheme="minorHAnsi" w:cstheme="minorHAnsi"/>
          <w:color w:val="1C1E21"/>
          <w:shd w:val="clear" w:color="auto" w:fill="FFFFFF"/>
          <w:lang w:val="ro-RO"/>
        </w:rPr>
        <w:t xml:space="preserve"> </w:t>
      </w:r>
      <w:r w:rsidRPr="005439BF">
        <w:rPr>
          <w:rFonts w:asciiTheme="minorHAnsi" w:hAnsiTheme="minorHAnsi" w:cstheme="minorHAnsi"/>
          <w:color w:val="181818"/>
          <w:shd w:val="clear" w:color="auto" w:fill="FFFFFF"/>
          <w:lang w:val="ro-RO"/>
        </w:rPr>
        <w:t>intervenții</w:t>
      </w:r>
      <w:r w:rsidR="000028D3" w:rsidRPr="005439BF">
        <w:rPr>
          <w:rFonts w:asciiTheme="minorHAnsi" w:hAnsiTheme="minorHAnsi" w:cstheme="minorHAnsi"/>
          <w:color w:val="181818"/>
          <w:shd w:val="clear" w:color="auto" w:fill="FFFFFF"/>
          <w:lang w:val="ro-RO"/>
        </w:rPr>
        <w:t>le</w:t>
      </w:r>
      <w:r w:rsidRPr="005439BF">
        <w:rPr>
          <w:rFonts w:asciiTheme="minorHAnsi" w:hAnsiTheme="minorHAnsi" w:cstheme="minorHAnsi"/>
          <w:color w:val="181818"/>
          <w:shd w:val="clear" w:color="auto" w:fill="FFFFFF"/>
          <w:lang w:val="ro-RO"/>
        </w:rPr>
        <w:t xml:space="preserve"> chirurgicale care nu sunt absolut necesare vor fi limitate</w:t>
      </w:r>
      <w:r w:rsidR="000028D3" w:rsidRPr="005439BF">
        <w:rPr>
          <w:rFonts w:asciiTheme="minorHAnsi" w:hAnsiTheme="minorHAnsi" w:cstheme="minorHAnsi"/>
          <w:color w:val="181818"/>
          <w:shd w:val="clear" w:color="auto" w:fill="FFFFFF"/>
          <w:lang w:val="ro-RO"/>
        </w:rPr>
        <w:t>;</w:t>
      </w:r>
    </w:p>
    <w:p w:rsidR="00BD66C4" w:rsidRDefault="005C25D0" w:rsidP="005439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1C1E21"/>
          <w:shd w:val="clear" w:color="auto" w:fill="FFFFFF"/>
          <w:lang w:val="ro-RO"/>
        </w:rPr>
      </w:pPr>
      <w:r w:rsidRPr="005439BF">
        <w:rPr>
          <w:rFonts w:asciiTheme="minorHAnsi" w:hAnsiTheme="minorHAnsi" w:cstheme="minorHAnsi"/>
          <w:color w:val="1C1E21"/>
          <w:shd w:val="clear" w:color="auto" w:fill="FFFFFF"/>
          <w:lang w:val="ro-RO"/>
        </w:rPr>
        <w:t>î</w:t>
      </w:r>
      <w:r w:rsidR="005439BF">
        <w:rPr>
          <w:rFonts w:asciiTheme="minorHAnsi" w:hAnsiTheme="minorHAnsi" w:cstheme="minorHAnsi"/>
          <w:color w:val="1C1E21"/>
          <w:shd w:val="clear" w:color="auto" w:fill="FFFFFF"/>
          <w:lang w:val="ro-RO"/>
        </w:rPr>
        <w:t>ncepând de azi, 12</w:t>
      </w:r>
      <w:r w:rsidR="008B1275">
        <w:rPr>
          <w:rFonts w:asciiTheme="minorHAnsi" w:hAnsiTheme="minorHAnsi" w:cstheme="minorHAnsi"/>
          <w:color w:val="1C1E21"/>
          <w:shd w:val="clear" w:color="auto" w:fill="FFFFFF"/>
          <w:lang w:val="ro-RO"/>
        </w:rPr>
        <w:t xml:space="preserve"> </w:t>
      </w:r>
      <w:r w:rsidR="00BD66C4" w:rsidRPr="005439BF">
        <w:rPr>
          <w:rFonts w:asciiTheme="minorHAnsi" w:hAnsiTheme="minorHAnsi" w:cstheme="minorHAnsi"/>
          <w:color w:val="1C1E21"/>
          <w:shd w:val="clear" w:color="auto" w:fill="FFFFFF"/>
          <w:lang w:val="ro-RO"/>
        </w:rPr>
        <w:t>martie 2020, accesul angajaților în spital se va face doar pe baza legitimație de serviciu vizată la zi. De asemenea</w:t>
      </w:r>
      <w:r w:rsidR="008B1275">
        <w:rPr>
          <w:rFonts w:asciiTheme="minorHAnsi" w:hAnsiTheme="minorHAnsi" w:cstheme="minorHAnsi"/>
          <w:color w:val="1C1E21"/>
          <w:shd w:val="clear" w:color="auto" w:fill="FFFFFF"/>
          <w:lang w:val="ro-RO"/>
        </w:rPr>
        <w:t>,</w:t>
      </w:r>
      <w:r w:rsidR="00BD66C4" w:rsidRPr="005439BF">
        <w:rPr>
          <w:rFonts w:asciiTheme="minorHAnsi" w:hAnsiTheme="minorHAnsi" w:cstheme="minorHAnsi"/>
          <w:color w:val="1C1E21"/>
          <w:shd w:val="clear" w:color="auto" w:fill="FFFFFF"/>
          <w:lang w:val="ro-RO"/>
        </w:rPr>
        <w:t xml:space="preserve"> accesul angajaților cu autoturismul se face exclusiv pe baza cartelei de acces; </w:t>
      </w:r>
    </w:p>
    <w:p w:rsidR="005439BF" w:rsidRPr="005C25D0" w:rsidRDefault="002637C8" w:rsidP="005439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1C1E21"/>
          <w:shd w:val="clear" w:color="auto" w:fill="FFFFFF"/>
          <w:lang w:val="ro-RO"/>
        </w:rPr>
      </w:pPr>
      <w:r>
        <w:rPr>
          <w:rFonts w:asciiTheme="minorHAnsi" w:hAnsiTheme="minorHAnsi" w:cstheme="minorHAnsi"/>
          <w:color w:val="1C1E21"/>
          <w:shd w:val="clear" w:color="auto" w:fill="FFFFFF"/>
          <w:lang w:val="ro-RO"/>
        </w:rPr>
        <w:t xml:space="preserve">În momentul de față, în urma achizițiilor efectuate, </w:t>
      </w:r>
      <w:r w:rsidR="005439BF">
        <w:rPr>
          <w:rFonts w:asciiTheme="minorHAnsi" w:hAnsiTheme="minorHAnsi" w:cstheme="minorHAnsi"/>
          <w:color w:val="1C1E21"/>
          <w:shd w:val="clear" w:color="auto" w:fill="FFFFFF"/>
          <w:lang w:val="ro-RO"/>
        </w:rPr>
        <w:t>SCJU Sibiu dispune de echipamente de protecție</w:t>
      </w:r>
      <w:r>
        <w:rPr>
          <w:rFonts w:asciiTheme="minorHAnsi" w:hAnsiTheme="minorHAnsi" w:cstheme="minorHAnsi"/>
          <w:color w:val="1C1E21"/>
          <w:shd w:val="clear" w:color="auto" w:fill="FFFFFF"/>
          <w:lang w:val="ro-RO"/>
        </w:rPr>
        <w:t xml:space="preserve"> și materiale sanitare necesare</w:t>
      </w:r>
      <w:r w:rsidR="005439BF">
        <w:rPr>
          <w:rFonts w:asciiTheme="minorHAnsi" w:hAnsiTheme="minorHAnsi" w:cstheme="minorHAnsi"/>
          <w:color w:val="1C1E21"/>
          <w:shd w:val="clear" w:color="auto" w:fill="FFFFFF"/>
          <w:lang w:val="ro-RO"/>
        </w:rPr>
        <w:t>; totodată, suntem în legătură permanentă cu distribuitorii, astfel încât stocurile să fie suplimentate în caz de necesitate;</w:t>
      </w:r>
    </w:p>
    <w:p w:rsidR="001E7D82" w:rsidRPr="001E7D82" w:rsidRDefault="002637C8" w:rsidP="001E7D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1C1E21"/>
          <w:shd w:val="clear" w:color="auto" w:fill="FFFFFF"/>
          <w:lang w:val="ro-RO"/>
        </w:rPr>
      </w:pPr>
      <w:r>
        <w:rPr>
          <w:rFonts w:asciiTheme="minorHAnsi" w:hAnsiTheme="minorHAnsi" w:cstheme="minorHAnsi"/>
          <w:color w:val="1C1E21"/>
          <w:shd w:val="clear" w:color="auto" w:fill="FFFFFF"/>
          <w:lang w:val="ro-RO"/>
        </w:rPr>
        <w:t>reamintim cetățenilor că</w:t>
      </w:r>
      <w:r w:rsidR="000028D3" w:rsidRPr="009C58DB">
        <w:rPr>
          <w:rFonts w:asciiTheme="minorHAnsi" w:hAnsiTheme="minorHAnsi" w:cstheme="minorHAnsi"/>
          <w:color w:val="1C1E21"/>
          <w:shd w:val="clear" w:color="auto" w:fill="FFFFFF"/>
          <w:lang w:val="ro-RO"/>
        </w:rPr>
        <w:t xml:space="preserve"> accesul aparținătorilor în cadrul secțiilor spitalului este strict interzis până în data de 31 martie 2020;</w:t>
      </w:r>
    </w:p>
    <w:p w:rsidR="00811AEA" w:rsidRDefault="009C58DB" w:rsidP="00811AEA">
      <w:pPr>
        <w:pStyle w:val="Heading1"/>
        <w:tabs>
          <w:tab w:val="left" w:pos="1687"/>
          <w:tab w:val="left" w:pos="2461"/>
          <w:tab w:val="left" w:pos="2730"/>
        </w:tabs>
        <w:ind w:firstLine="851"/>
        <w:jc w:val="both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>P</w:t>
      </w:r>
      <w:r w:rsidR="008627D1" w:rsidRPr="005C25D0">
        <w:rPr>
          <w:rFonts w:ascii="Calibri" w:hAnsi="Calibri" w:cs="Calibri"/>
          <w:sz w:val="24"/>
          <w:szCs w:val="24"/>
          <w:lang w:val="ro-RO"/>
        </w:rPr>
        <w:t xml:space="preserve">entru o informare corectă, </w:t>
      </w:r>
      <w:r>
        <w:rPr>
          <w:rFonts w:ascii="Calibri" w:hAnsi="Calibri" w:cs="Calibri"/>
          <w:sz w:val="24"/>
          <w:szCs w:val="24"/>
          <w:lang w:val="ro-RO"/>
        </w:rPr>
        <w:t xml:space="preserve">cetățenii au la </w:t>
      </w:r>
      <w:r w:rsidR="008627D1" w:rsidRPr="005C25D0">
        <w:rPr>
          <w:rFonts w:ascii="Calibri" w:hAnsi="Calibri" w:cs="Calibri"/>
          <w:sz w:val="24"/>
          <w:szCs w:val="24"/>
          <w:lang w:val="ro-RO"/>
        </w:rPr>
        <w:t>dispoziție canalele oficiale ale Ministerului Sănătății, Ministerului de Externe, Ministerului Afacerilor Interne și Departamentului pentru Situații de Urgență.</w:t>
      </w:r>
    </w:p>
    <w:p w:rsidR="005439BF" w:rsidRDefault="005439BF" w:rsidP="00811AEA">
      <w:pPr>
        <w:pStyle w:val="Heading1"/>
        <w:tabs>
          <w:tab w:val="left" w:pos="1687"/>
          <w:tab w:val="left" w:pos="2461"/>
          <w:tab w:val="left" w:pos="2730"/>
        </w:tabs>
        <w:ind w:firstLine="851"/>
        <w:jc w:val="both"/>
        <w:rPr>
          <w:rFonts w:ascii="Calibri" w:hAnsi="Calibri" w:cs="Calibri"/>
          <w:sz w:val="24"/>
          <w:szCs w:val="24"/>
          <w:lang w:val="ro-RO"/>
        </w:rPr>
      </w:pPr>
    </w:p>
    <w:p w:rsidR="00400BEA" w:rsidRPr="005C25D0" w:rsidRDefault="009C58DB" w:rsidP="00400BEA">
      <w:pPr>
        <w:spacing w:after="0"/>
        <w:ind w:left="120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     </w:t>
      </w:r>
      <w:r w:rsidR="00811AEA">
        <w:rPr>
          <w:rFonts w:cstheme="minorHAnsi"/>
          <w:b/>
          <w:sz w:val="24"/>
          <w:szCs w:val="24"/>
          <w:lang w:val="ro-RO"/>
        </w:rPr>
        <w:t xml:space="preserve">  </w:t>
      </w:r>
      <w:r w:rsidR="00400BEA" w:rsidRPr="005C25D0">
        <w:rPr>
          <w:rFonts w:cstheme="minorHAnsi"/>
          <w:b/>
          <w:sz w:val="24"/>
          <w:szCs w:val="24"/>
          <w:lang w:val="ro-RO"/>
        </w:rPr>
        <w:t xml:space="preserve">Ec.  Cornel Benchea                      </w:t>
      </w:r>
      <w:r w:rsidR="00133C17" w:rsidRPr="005C25D0">
        <w:rPr>
          <w:rFonts w:cstheme="minorHAnsi"/>
          <w:b/>
          <w:sz w:val="24"/>
          <w:szCs w:val="24"/>
          <w:lang w:val="ro-RO"/>
        </w:rPr>
        <w:t xml:space="preserve">                                                      </w:t>
      </w:r>
      <w:r w:rsidR="00400BEA" w:rsidRPr="005C25D0">
        <w:rPr>
          <w:rFonts w:cstheme="minorHAnsi"/>
          <w:b/>
          <w:sz w:val="24"/>
          <w:szCs w:val="24"/>
          <w:lang w:val="ro-RO"/>
        </w:rPr>
        <w:t xml:space="preserve">Decebal Todăriţă      </w:t>
      </w:r>
    </w:p>
    <w:p w:rsidR="00400BEA" w:rsidRPr="005C25D0" w:rsidRDefault="00400BEA" w:rsidP="00400BEA">
      <w:pPr>
        <w:spacing w:after="0"/>
        <w:ind w:left="120"/>
        <w:rPr>
          <w:rFonts w:cstheme="minorHAnsi"/>
          <w:b/>
          <w:sz w:val="24"/>
          <w:szCs w:val="24"/>
          <w:lang w:val="ro-RO"/>
        </w:rPr>
      </w:pPr>
      <w:r w:rsidRPr="005C25D0">
        <w:rPr>
          <w:rFonts w:cstheme="minorHAnsi"/>
          <w:b/>
          <w:sz w:val="24"/>
          <w:szCs w:val="24"/>
          <w:lang w:val="ro-RO"/>
        </w:rPr>
        <w:t xml:space="preserve">            </w:t>
      </w:r>
      <w:r w:rsidR="009C58DB">
        <w:rPr>
          <w:rFonts w:cstheme="minorHAnsi"/>
          <w:b/>
          <w:sz w:val="24"/>
          <w:szCs w:val="24"/>
          <w:lang w:val="ro-RO"/>
        </w:rPr>
        <w:t xml:space="preserve">      </w:t>
      </w:r>
      <w:r w:rsidRPr="005C25D0">
        <w:rPr>
          <w:rFonts w:cstheme="minorHAnsi"/>
          <w:b/>
          <w:sz w:val="24"/>
          <w:szCs w:val="24"/>
          <w:lang w:val="ro-RO"/>
        </w:rPr>
        <w:t xml:space="preserve">Manager                                </w:t>
      </w:r>
      <w:r w:rsidR="00133C17" w:rsidRPr="005C25D0">
        <w:rPr>
          <w:rFonts w:cstheme="minorHAnsi"/>
          <w:b/>
          <w:sz w:val="24"/>
          <w:szCs w:val="24"/>
          <w:lang w:val="ro-RO"/>
        </w:rPr>
        <w:t xml:space="preserve">                                                    </w:t>
      </w:r>
      <w:r w:rsidRPr="005C25D0">
        <w:rPr>
          <w:rFonts w:cstheme="minorHAnsi"/>
          <w:b/>
          <w:sz w:val="24"/>
          <w:szCs w:val="24"/>
          <w:lang w:val="ro-RO"/>
        </w:rPr>
        <w:t xml:space="preserve">Purtător de cuvânt </w:t>
      </w:r>
    </w:p>
    <w:p w:rsidR="00400BEA" w:rsidRPr="005C25D0" w:rsidRDefault="00400BEA" w:rsidP="00400BEA">
      <w:pPr>
        <w:rPr>
          <w:rFonts w:cstheme="minorHAnsi"/>
          <w:b/>
          <w:sz w:val="24"/>
          <w:szCs w:val="24"/>
          <w:lang w:val="ro-RO"/>
        </w:rPr>
      </w:pPr>
    </w:p>
    <w:sectPr w:rsidR="00400BEA" w:rsidRPr="005C25D0" w:rsidSect="00811AEA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67" w:rsidRDefault="00AB0367" w:rsidP="00400BEA">
      <w:pPr>
        <w:spacing w:after="0" w:line="240" w:lineRule="auto"/>
      </w:pPr>
      <w:r>
        <w:separator/>
      </w:r>
    </w:p>
  </w:endnote>
  <w:endnote w:type="continuationSeparator" w:id="0">
    <w:p w:rsidR="00AB0367" w:rsidRDefault="00AB0367" w:rsidP="0040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67" w:rsidRDefault="00AB0367" w:rsidP="00400BEA">
      <w:pPr>
        <w:spacing w:after="0" w:line="240" w:lineRule="auto"/>
      </w:pPr>
      <w:r>
        <w:separator/>
      </w:r>
    </w:p>
  </w:footnote>
  <w:footnote w:type="continuationSeparator" w:id="0">
    <w:p w:rsidR="00AB0367" w:rsidRDefault="00AB0367" w:rsidP="00400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3941"/>
    <w:multiLevelType w:val="hybridMultilevel"/>
    <w:tmpl w:val="82184AB8"/>
    <w:lvl w:ilvl="0" w:tplc="F2D0DE16">
      <w:numFmt w:val="bullet"/>
      <w:lvlText w:val="-"/>
      <w:lvlJc w:val="left"/>
      <w:pPr>
        <w:ind w:left="1579" w:hanging="87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B62BAC"/>
    <w:multiLevelType w:val="hybridMultilevel"/>
    <w:tmpl w:val="2B0A96B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4D4"/>
    <w:rsid w:val="000028D3"/>
    <w:rsid w:val="00025D93"/>
    <w:rsid w:val="00040160"/>
    <w:rsid w:val="00064321"/>
    <w:rsid w:val="000D75F1"/>
    <w:rsid w:val="00127453"/>
    <w:rsid w:val="00133C17"/>
    <w:rsid w:val="00137957"/>
    <w:rsid w:val="001E7D82"/>
    <w:rsid w:val="002637C8"/>
    <w:rsid w:val="002C3529"/>
    <w:rsid w:val="00397F54"/>
    <w:rsid w:val="003F7CDD"/>
    <w:rsid w:val="00400BEA"/>
    <w:rsid w:val="004F2469"/>
    <w:rsid w:val="00534BEE"/>
    <w:rsid w:val="005439BF"/>
    <w:rsid w:val="005A784F"/>
    <w:rsid w:val="005C25D0"/>
    <w:rsid w:val="006A54D4"/>
    <w:rsid w:val="006A71EA"/>
    <w:rsid w:val="00702D52"/>
    <w:rsid w:val="00710414"/>
    <w:rsid w:val="007F5B2C"/>
    <w:rsid w:val="00811AEA"/>
    <w:rsid w:val="008627D1"/>
    <w:rsid w:val="008B1275"/>
    <w:rsid w:val="008E41E4"/>
    <w:rsid w:val="00996FB0"/>
    <w:rsid w:val="009C58DB"/>
    <w:rsid w:val="009E186D"/>
    <w:rsid w:val="00A669D9"/>
    <w:rsid w:val="00AB0367"/>
    <w:rsid w:val="00B2136D"/>
    <w:rsid w:val="00BA1681"/>
    <w:rsid w:val="00BC484B"/>
    <w:rsid w:val="00BD66C4"/>
    <w:rsid w:val="00BF592C"/>
    <w:rsid w:val="00C82D82"/>
    <w:rsid w:val="00C84F7B"/>
    <w:rsid w:val="00CC1F9D"/>
    <w:rsid w:val="00E578D4"/>
    <w:rsid w:val="00F2265A"/>
    <w:rsid w:val="00F5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60"/>
  </w:style>
  <w:style w:type="paragraph" w:styleId="Heading1">
    <w:name w:val="heading 1"/>
    <w:basedOn w:val="Normal"/>
    <w:link w:val="Heading1Char"/>
    <w:qFormat/>
    <w:rsid w:val="00862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A"/>
  </w:style>
  <w:style w:type="paragraph" w:styleId="Footer">
    <w:name w:val="footer"/>
    <w:basedOn w:val="Normal"/>
    <w:link w:val="FooterChar"/>
    <w:uiPriority w:val="99"/>
    <w:semiHidden/>
    <w:unhideWhenUsed/>
    <w:rsid w:val="0040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A"/>
  </w:style>
  <w:style w:type="paragraph" w:styleId="NormalWeb">
    <w:name w:val="Normal (Web)"/>
    <w:basedOn w:val="Normal"/>
    <w:uiPriority w:val="99"/>
    <w:unhideWhenUsed/>
    <w:rsid w:val="007F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27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7</cp:revision>
  <cp:lastPrinted>2020-03-12T06:25:00Z</cp:lastPrinted>
  <dcterms:created xsi:type="dcterms:W3CDTF">2020-03-11T11:30:00Z</dcterms:created>
  <dcterms:modified xsi:type="dcterms:W3CDTF">2020-03-12T06:27:00Z</dcterms:modified>
</cp:coreProperties>
</file>