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97" w:rsidRPr="00194FA9" w:rsidRDefault="004B5297" w:rsidP="0053584F">
      <w:pPr>
        <w:spacing w:after="0" w:line="276" w:lineRule="auto"/>
        <w:jc w:val="both"/>
        <w:rPr>
          <w:rFonts w:cstheme="minorHAnsi"/>
          <w:b/>
          <w:bCs/>
          <w:sz w:val="24"/>
          <w:szCs w:val="24"/>
          <w:lang w:val="ro-RO"/>
        </w:rPr>
      </w:pPr>
    </w:p>
    <w:p w:rsidR="00B9776F" w:rsidRPr="00194FA9" w:rsidRDefault="00605940" w:rsidP="00E4551C">
      <w:pPr>
        <w:spacing w:after="0" w:line="240" w:lineRule="auto"/>
        <w:jc w:val="both"/>
        <w:rPr>
          <w:rFonts w:cstheme="minorHAnsi"/>
          <w:b/>
          <w:bCs/>
          <w:sz w:val="24"/>
          <w:szCs w:val="24"/>
          <w:lang w:val="ro-RO"/>
        </w:rPr>
      </w:pPr>
      <w:r w:rsidRPr="00194FA9">
        <w:rPr>
          <w:rFonts w:cstheme="minorHAnsi"/>
          <w:b/>
          <w:bCs/>
          <w:sz w:val="24"/>
          <w:szCs w:val="24"/>
          <w:lang w:val="ro-RO"/>
        </w:rPr>
        <w:t xml:space="preserve">    </w:t>
      </w:r>
      <w:r w:rsidR="00E35E6E" w:rsidRPr="00194FA9">
        <w:rPr>
          <w:rFonts w:cstheme="minorHAnsi"/>
          <w:b/>
          <w:bCs/>
          <w:sz w:val="24"/>
          <w:szCs w:val="24"/>
          <w:lang w:val="ro-RO"/>
        </w:rPr>
        <w:t xml:space="preserve">  </w:t>
      </w:r>
      <w:r w:rsidR="00A80AA1" w:rsidRPr="00194FA9">
        <w:rPr>
          <w:rFonts w:cstheme="minorHAnsi"/>
          <w:b/>
          <w:bCs/>
          <w:sz w:val="24"/>
          <w:szCs w:val="24"/>
          <w:lang w:val="ro-RO"/>
        </w:rPr>
        <w:t xml:space="preserve"> </w:t>
      </w:r>
      <w:r w:rsidR="00F72421" w:rsidRPr="00194FA9">
        <w:rPr>
          <w:rFonts w:cstheme="minorHAnsi"/>
          <w:b/>
          <w:bCs/>
          <w:sz w:val="24"/>
          <w:szCs w:val="24"/>
          <w:lang w:val="ro-RO"/>
        </w:rPr>
        <w:t>Sibiu</w:t>
      </w:r>
    </w:p>
    <w:p w:rsidR="00F72421" w:rsidRPr="00194FA9" w:rsidRDefault="007F44EE" w:rsidP="00E4551C">
      <w:pPr>
        <w:spacing w:after="0" w:line="240" w:lineRule="auto"/>
        <w:jc w:val="both"/>
        <w:rPr>
          <w:rFonts w:cstheme="minorHAnsi"/>
          <w:b/>
          <w:bCs/>
          <w:sz w:val="24"/>
          <w:szCs w:val="24"/>
          <w:lang w:val="ro-RO"/>
        </w:rPr>
      </w:pPr>
      <w:r w:rsidRPr="00194FA9">
        <w:rPr>
          <w:rFonts w:cstheme="minorHAnsi"/>
          <w:b/>
          <w:bCs/>
          <w:sz w:val="24"/>
          <w:szCs w:val="24"/>
          <w:lang w:val="ro-RO"/>
        </w:rPr>
        <w:t>2</w:t>
      </w:r>
      <w:r w:rsidR="0084592A" w:rsidRPr="00194FA9">
        <w:rPr>
          <w:rFonts w:cstheme="minorHAnsi"/>
          <w:b/>
          <w:bCs/>
          <w:sz w:val="24"/>
          <w:szCs w:val="24"/>
          <w:lang w:val="ro-RO"/>
        </w:rPr>
        <w:t>8</w:t>
      </w:r>
      <w:r w:rsidR="001C449D" w:rsidRPr="00194FA9">
        <w:rPr>
          <w:rFonts w:cstheme="minorHAnsi"/>
          <w:b/>
          <w:bCs/>
          <w:sz w:val="24"/>
          <w:szCs w:val="24"/>
          <w:lang w:val="ro-RO"/>
        </w:rPr>
        <w:t xml:space="preserve"> </w:t>
      </w:r>
      <w:r w:rsidR="00605940" w:rsidRPr="00194FA9">
        <w:rPr>
          <w:rFonts w:cstheme="minorHAnsi"/>
          <w:b/>
          <w:bCs/>
          <w:sz w:val="24"/>
          <w:szCs w:val="24"/>
          <w:lang w:val="ro-RO"/>
        </w:rPr>
        <w:t>aprilie 2020</w:t>
      </w:r>
    </w:p>
    <w:p w:rsidR="006218C0" w:rsidRPr="00194FA9" w:rsidRDefault="006218C0" w:rsidP="0053584F">
      <w:pPr>
        <w:spacing w:after="0" w:line="276" w:lineRule="auto"/>
        <w:jc w:val="both"/>
        <w:rPr>
          <w:rFonts w:cstheme="minorHAnsi"/>
          <w:b/>
          <w:sz w:val="24"/>
          <w:szCs w:val="24"/>
          <w:lang w:val="ro-RO"/>
        </w:rPr>
      </w:pPr>
    </w:p>
    <w:p w:rsidR="00F02947" w:rsidRDefault="00F02947" w:rsidP="00F02947">
      <w:pPr>
        <w:shd w:val="clear" w:color="auto" w:fill="FFFFFF"/>
        <w:spacing w:after="0" w:line="276" w:lineRule="auto"/>
        <w:jc w:val="center"/>
        <w:rPr>
          <w:rFonts w:eastAsia="Times New Roman" w:cstheme="minorHAnsi"/>
          <w:b/>
          <w:sz w:val="24"/>
          <w:szCs w:val="24"/>
          <w:lang w:val="ro-RO" w:eastAsia="en-GB"/>
        </w:rPr>
      </w:pPr>
    </w:p>
    <w:p w:rsidR="0084592A" w:rsidRDefault="00F02947" w:rsidP="00F02947">
      <w:pPr>
        <w:shd w:val="clear" w:color="auto" w:fill="FFFFFF"/>
        <w:spacing w:after="0" w:line="276" w:lineRule="auto"/>
        <w:jc w:val="center"/>
        <w:rPr>
          <w:rFonts w:eastAsia="Times New Roman" w:cstheme="minorHAnsi"/>
          <w:b/>
          <w:sz w:val="24"/>
          <w:szCs w:val="24"/>
          <w:lang w:val="ro-RO" w:eastAsia="en-GB"/>
        </w:rPr>
      </w:pPr>
      <w:r>
        <w:rPr>
          <w:rFonts w:eastAsia="Times New Roman" w:cstheme="minorHAnsi"/>
          <w:b/>
          <w:sz w:val="24"/>
          <w:szCs w:val="24"/>
          <w:lang w:val="ro-RO" w:eastAsia="en-GB"/>
        </w:rPr>
        <w:t xml:space="preserve">Noi sponsorizări pentru SCJU Sibiu </w:t>
      </w:r>
    </w:p>
    <w:p w:rsidR="00F02947" w:rsidRPr="00194FA9" w:rsidRDefault="00F02947" w:rsidP="00F02947">
      <w:pPr>
        <w:shd w:val="clear" w:color="auto" w:fill="FFFFFF"/>
        <w:tabs>
          <w:tab w:val="left" w:pos="1440"/>
        </w:tabs>
        <w:spacing w:after="0" w:line="276" w:lineRule="auto"/>
        <w:jc w:val="center"/>
        <w:rPr>
          <w:rFonts w:eastAsia="Times New Roman" w:cstheme="minorHAnsi"/>
          <w:b/>
          <w:sz w:val="24"/>
          <w:szCs w:val="24"/>
          <w:lang w:val="ro-RO" w:eastAsia="en-GB"/>
        </w:rPr>
      </w:pPr>
    </w:p>
    <w:p w:rsidR="0084592A" w:rsidRPr="00194FA9" w:rsidRDefault="0084592A" w:rsidP="00F02947">
      <w:pPr>
        <w:shd w:val="clear" w:color="auto" w:fill="FFFFFF"/>
        <w:tabs>
          <w:tab w:val="left" w:pos="2685"/>
        </w:tabs>
        <w:spacing w:after="0" w:line="276" w:lineRule="auto"/>
        <w:jc w:val="both"/>
        <w:rPr>
          <w:rFonts w:eastAsia="Times New Roman" w:cstheme="minorHAnsi"/>
          <w:b/>
          <w:sz w:val="24"/>
          <w:szCs w:val="24"/>
          <w:lang w:val="ro-RO" w:eastAsia="en-GB"/>
        </w:rPr>
      </w:pPr>
    </w:p>
    <w:p w:rsidR="00194FA9" w:rsidRPr="00C00E19" w:rsidRDefault="00194FA9" w:rsidP="00194FA9">
      <w:pPr>
        <w:spacing w:line="360" w:lineRule="auto"/>
        <w:ind w:firstLine="709"/>
        <w:jc w:val="both"/>
        <w:rPr>
          <w:rFonts w:cstheme="minorHAnsi"/>
          <w:sz w:val="24"/>
          <w:szCs w:val="24"/>
          <w:lang w:val="ro-RO"/>
        </w:rPr>
      </w:pPr>
      <w:r w:rsidRPr="00C00E19">
        <w:rPr>
          <w:rFonts w:cstheme="minorHAnsi"/>
          <w:sz w:val="24"/>
          <w:szCs w:val="24"/>
          <w:lang w:val="ro-RO"/>
        </w:rPr>
        <w:t>În contextul pandemiei, comunitatea locală, de la persoane fizice, asociații și fundații până la antreprenori și firme, au sprijinit și continuă să sprijine Spitalul Clinic Județean de Urgență Sibiu în lupta împotriva SARS-CoV-2. Lista celor care au făcut gesturi de solidaritate s-a îmbogățit cu noi nume</w:t>
      </w:r>
      <w:r w:rsidR="00F02947">
        <w:rPr>
          <w:rFonts w:cstheme="minorHAnsi"/>
          <w:sz w:val="24"/>
          <w:szCs w:val="24"/>
          <w:lang w:val="ro-RO"/>
        </w:rPr>
        <w:t>:</w:t>
      </w:r>
    </w:p>
    <w:p w:rsidR="00C00E19" w:rsidRPr="00C00E19" w:rsidRDefault="00C00E19" w:rsidP="00C00E19">
      <w:pPr>
        <w:pStyle w:val="ListParagraph"/>
        <w:numPr>
          <w:ilvl w:val="0"/>
          <w:numId w:val="5"/>
        </w:numPr>
        <w:spacing w:line="360" w:lineRule="auto"/>
        <w:jc w:val="both"/>
        <w:rPr>
          <w:rFonts w:cstheme="minorHAnsi"/>
          <w:sz w:val="24"/>
          <w:szCs w:val="24"/>
          <w:lang w:val="ro-RO"/>
        </w:rPr>
      </w:pPr>
      <w:r w:rsidRPr="00C00E19">
        <w:rPr>
          <w:rFonts w:cstheme="minorHAnsi"/>
          <w:sz w:val="24"/>
          <w:szCs w:val="24"/>
          <w:lang w:val="ro-RO"/>
        </w:rPr>
        <w:t>S.C TASSID HOLDING SRL care a donat spitalului o mașină d</w:t>
      </w:r>
      <w:r w:rsidR="00F02947">
        <w:rPr>
          <w:rFonts w:cstheme="minorHAnsi"/>
          <w:sz w:val="24"/>
          <w:szCs w:val="24"/>
          <w:lang w:val="ro-RO"/>
        </w:rPr>
        <w:t>e</w:t>
      </w:r>
      <w:r w:rsidRPr="00C00E19">
        <w:rPr>
          <w:rFonts w:cstheme="minorHAnsi"/>
          <w:sz w:val="24"/>
          <w:szCs w:val="24"/>
          <w:lang w:val="ro-RO"/>
        </w:rPr>
        <w:t xml:space="preserve"> spălat pavi</w:t>
      </w:r>
      <w:r w:rsidR="00E84BF2">
        <w:rPr>
          <w:rFonts w:cstheme="minorHAnsi"/>
          <w:sz w:val="24"/>
          <w:szCs w:val="24"/>
          <w:lang w:val="ro-RO"/>
        </w:rPr>
        <w:t>mente în valoare de 24.000 lei;</w:t>
      </w:r>
    </w:p>
    <w:p w:rsidR="00C00E19" w:rsidRPr="00C00E19" w:rsidRDefault="00C00E19" w:rsidP="00C00E19">
      <w:pPr>
        <w:spacing w:line="360" w:lineRule="auto"/>
        <w:ind w:firstLine="709"/>
        <w:jc w:val="both"/>
        <w:rPr>
          <w:rFonts w:cstheme="minorHAnsi"/>
          <w:sz w:val="24"/>
          <w:szCs w:val="24"/>
          <w:lang w:val="ro-RO"/>
        </w:rPr>
      </w:pPr>
      <w:r w:rsidRPr="00C00E19">
        <w:rPr>
          <w:rFonts w:cstheme="minorHAnsi"/>
          <w:sz w:val="24"/>
          <w:szCs w:val="24"/>
          <w:lang w:val="ro-RO"/>
        </w:rPr>
        <w:t>Echipamentul este unul deosebit de util în asigurarea condițiilor de igienă, facilitând desfășurarea activităților de curățenie a circuitelor medicale</w:t>
      </w:r>
      <w:r w:rsidR="00F02947">
        <w:rPr>
          <w:rFonts w:cstheme="minorHAnsi"/>
          <w:sz w:val="24"/>
          <w:szCs w:val="24"/>
          <w:lang w:val="ro-RO"/>
        </w:rPr>
        <w:t xml:space="preserve"> din</w:t>
      </w:r>
      <w:r w:rsidRPr="00C00E19">
        <w:rPr>
          <w:rFonts w:cstheme="minorHAnsi"/>
          <w:sz w:val="24"/>
          <w:szCs w:val="24"/>
          <w:lang w:val="ro-RO"/>
        </w:rPr>
        <w:t xml:space="preserve"> pavilioanele spitalului. </w:t>
      </w:r>
    </w:p>
    <w:p w:rsidR="00194FA9" w:rsidRPr="00C00E19" w:rsidRDefault="00194FA9" w:rsidP="00C00E19">
      <w:pPr>
        <w:pStyle w:val="ListParagraph"/>
        <w:numPr>
          <w:ilvl w:val="0"/>
          <w:numId w:val="5"/>
        </w:numPr>
        <w:spacing w:line="360" w:lineRule="auto"/>
        <w:jc w:val="both"/>
        <w:rPr>
          <w:rFonts w:cstheme="minorHAnsi"/>
          <w:sz w:val="24"/>
          <w:szCs w:val="24"/>
          <w:lang w:val="ro-RO"/>
        </w:rPr>
      </w:pPr>
      <w:r w:rsidRPr="00C00E19">
        <w:rPr>
          <w:rFonts w:cstheme="minorHAnsi"/>
          <w:sz w:val="24"/>
          <w:szCs w:val="24"/>
          <w:lang w:val="ro-RO"/>
        </w:rPr>
        <w:t>DONG YE PRIM ACTIV SRL din Sibiu care a donat spitalului public 5000 de măști chirurgicale</w:t>
      </w:r>
      <w:r w:rsidR="00E84BF2">
        <w:rPr>
          <w:rFonts w:cstheme="minorHAnsi"/>
          <w:sz w:val="24"/>
          <w:szCs w:val="24"/>
          <w:lang w:val="ro-RO"/>
        </w:rPr>
        <w:t xml:space="preserve">. </w:t>
      </w:r>
    </w:p>
    <w:p w:rsidR="00194FA9" w:rsidRPr="00C00E19" w:rsidRDefault="00C00E19" w:rsidP="00C00E19">
      <w:pPr>
        <w:ind w:firstLine="709"/>
        <w:jc w:val="both"/>
        <w:rPr>
          <w:rFonts w:cstheme="minorHAnsi"/>
          <w:sz w:val="24"/>
          <w:szCs w:val="24"/>
          <w:lang w:val="ro-RO"/>
        </w:rPr>
      </w:pPr>
      <w:r w:rsidRPr="00C00E19">
        <w:rPr>
          <w:rFonts w:cstheme="minorHAnsi"/>
          <w:sz w:val="24"/>
          <w:szCs w:val="24"/>
          <w:lang w:val="ro-RO"/>
        </w:rPr>
        <w:t>„</w:t>
      </w:r>
      <w:r w:rsidRPr="00F02947">
        <w:rPr>
          <w:rFonts w:cstheme="minorHAnsi"/>
          <w:i/>
          <w:sz w:val="24"/>
          <w:szCs w:val="24"/>
          <w:lang w:val="ro-RO"/>
        </w:rPr>
        <w:t>Le mulțumim celor două firme pentru ajutorul oferit precum și tuturor celor care au făcut deja sponsorizări sau vor face în viitor. Felul în care comunitatea s-a alăturat eforturilor autorităților ne bucură și reprezintă un sprijin real și util. Cu toții avem același scop, să reușim câștigarea acestei lupte cu noul virus și să ne putem b</w:t>
      </w:r>
      <w:r w:rsidR="00F02947" w:rsidRPr="00F02947">
        <w:rPr>
          <w:rFonts w:cstheme="minorHAnsi"/>
          <w:i/>
          <w:sz w:val="24"/>
          <w:szCs w:val="24"/>
          <w:lang w:val="ro-RO"/>
        </w:rPr>
        <w:t xml:space="preserve">ucura </w:t>
      </w:r>
      <w:r w:rsidR="00F02947">
        <w:rPr>
          <w:rFonts w:cstheme="minorHAnsi"/>
          <w:i/>
          <w:sz w:val="24"/>
          <w:szCs w:val="24"/>
          <w:lang w:val="ro-RO"/>
        </w:rPr>
        <w:t xml:space="preserve">din nou </w:t>
      </w:r>
      <w:r w:rsidR="00F02947" w:rsidRPr="00F02947">
        <w:rPr>
          <w:rFonts w:cstheme="minorHAnsi"/>
          <w:i/>
          <w:sz w:val="24"/>
          <w:szCs w:val="24"/>
          <w:lang w:val="ro-RO"/>
        </w:rPr>
        <w:t>de o viață normală. Prin implicare, vom reuși cu siguranță acest lucru</w:t>
      </w:r>
      <w:r w:rsidR="00F02947">
        <w:rPr>
          <w:rFonts w:cstheme="minorHAnsi"/>
          <w:sz w:val="24"/>
          <w:szCs w:val="24"/>
          <w:lang w:val="ro-RO"/>
        </w:rPr>
        <w:t xml:space="preserve">”, a declarat Robert Fotache, Directorul Administrativ al SCJU Sibiu. </w:t>
      </w:r>
    </w:p>
    <w:p w:rsidR="00A80AA1" w:rsidRDefault="00F02947" w:rsidP="00F02947">
      <w:pPr>
        <w:shd w:val="clear" w:color="auto" w:fill="FFFFFF"/>
        <w:tabs>
          <w:tab w:val="left" w:pos="5430"/>
        </w:tabs>
        <w:spacing w:after="0" w:line="276" w:lineRule="auto"/>
        <w:jc w:val="both"/>
        <w:rPr>
          <w:rFonts w:eastAsia="Times New Roman" w:cstheme="minorHAnsi"/>
          <w:b/>
          <w:bCs/>
          <w:sz w:val="24"/>
          <w:szCs w:val="24"/>
          <w:lang w:val="ro-RO" w:eastAsia="en-GB"/>
        </w:rPr>
      </w:pPr>
      <w:r>
        <w:rPr>
          <w:rFonts w:eastAsia="Times New Roman" w:cstheme="minorHAnsi"/>
          <w:b/>
          <w:bCs/>
          <w:sz w:val="24"/>
          <w:szCs w:val="24"/>
          <w:lang w:val="ro-RO" w:eastAsia="en-GB"/>
        </w:rPr>
        <w:tab/>
      </w:r>
    </w:p>
    <w:p w:rsidR="00F02947" w:rsidRDefault="00F02947" w:rsidP="0053584F">
      <w:pPr>
        <w:shd w:val="clear" w:color="auto" w:fill="FFFFFF"/>
        <w:spacing w:after="0" w:line="276" w:lineRule="auto"/>
        <w:jc w:val="both"/>
        <w:rPr>
          <w:rFonts w:eastAsia="Times New Roman" w:cstheme="minorHAnsi"/>
          <w:b/>
          <w:bCs/>
          <w:sz w:val="24"/>
          <w:szCs w:val="24"/>
          <w:lang w:val="ro-RO" w:eastAsia="en-GB"/>
        </w:rPr>
      </w:pPr>
    </w:p>
    <w:p w:rsidR="00F02947" w:rsidRPr="00194FA9" w:rsidRDefault="00F02947" w:rsidP="0053584F">
      <w:pPr>
        <w:shd w:val="clear" w:color="auto" w:fill="FFFFFF"/>
        <w:spacing w:after="0" w:line="276" w:lineRule="auto"/>
        <w:jc w:val="both"/>
        <w:rPr>
          <w:rFonts w:eastAsia="Times New Roman" w:cstheme="minorHAnsi"/>
          <w:b/>
          <w:bCs/>
          <w:sz w:val="24"/>
          <w:szCs w:val="24"/>
          <w:lang w:val="ro-RO" w:eastAsia="en-GB"/>
        </w:rPr>
      </w:pPr>
    </w:p>
    <w:p w:rsidR="007E12BB" w:rsidRPr="00194FA9" w:rsidRDefault="007E12BB" w:rsidP="00F02947">
      <w:pPr>
        <w:shd w:val="clear" w:color="auto" w:fill="FFFFFF"/>
        <w:spacing w:after="0" w:line="276" w:lineRule="auto"/>
        <w:jc w:val="center"/>
        <w:rPr>
          <w:rFonts w:eastAsia="Times New Roman" w:cstheme="minorHAnsi"/>
          <w:b/>
          <w:bCs/>
          <w:sz w:val="24"/>
          <w:szCs w:val="24"/>
          <w:lang w:val="ro-RO" w:eastAsia="en-GB"/>
        </w:rPr>
      </w:pPr>
      <w:r w:rsidRPr="00194FA9">
        <w:rPr>
          <w:rFonts w:eastAsia="Times New Roman" w:cstheme="minorHAnsi"/>
          <w:b/>
          <w:bCs/>
          <w:sz w:val="24"/>
          <w:szCs w:val="24"/>
          <w:lang w:val="ro-RO" w:eastAsia="en-GB"/>
        </w:rPr>
        <w:t>Decebal Todăriţă</w:t>
      </w:r>
    </w:p>
    <w:p w:rsidR="007E12BB" w:rsidRPr="00194FA9" w:rsidRDefault="007E12BB" w:rsidP="00F02947">
      <w:pPr>
        <w:shd w:val="clear" w:color="auto" w:fill="FFFFFF"/>
        <w:spacing w:after="0" w:line="276" w:lineRule="auto"/>
        <w:jc w:val="center"/>
        <w:rPr>
          <w:rFonts w:eastAsia="Times New Roman" w:cstheme="minorHAnsi"/>
          <w:b/>
          <w:bCs/>
          <w:sz w:val="24"/>
          <w:szCs w:val="24"/>
          <w:lang w:val="ro-RO" w:eastAsia="en-GB"/>
        </w:rPr>
      </w:pPr>
      <w:r w:rsidRPr="00194FA9">
        <w:rPr>
          <w:rFonts w:eastAsia="Times New Roman" w:cstheme="minorHAnsi"/>
          <w:b/>
          <w:bCs/>
          <w:sz w:val="24"/>
          <w:szCs w:val="24"/>
          <w:lang w:val="ro-RO" w:eastAsia="en-GB"/>
        </w:rPr>
        <w:t>Purtător de cuvânt</w:t>
      </w:r>
    </w:p>
    <w:sectPr w:rsidR="007E12BB" w:rsidRPr="00194FA9" w:rsidSect="00E4551C">
      <w:headerReference w:type="default" r:id="rId7"/>
      <w:pgSz w:w="12240" w:h="15840"/>
      <w:pgMar w:top="851" w:right="135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5C" w:rsidRDefault="000C0B5C" w:rsidP="00347D57">
      <w:pPr>
        <w:spacing w:after="0" w:line="240" w:lineRule="auto"/>
      </w:pPr>
      <w:r>
        <w:separator/>
      </w:r>
    </w:p>
  </w:endnote>
  <w:endnote w:type="continuationSeparator" w:id="0">
    <w:p w:rsidR="000C0B5C" w:rsidRDefault="000C0B5C"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5C" w:rsidRDefault="000C0B5C" w:rsidP="00347D57">
      <w:pPr>
        <w:spacing w:after="0" w:line="240" w:lineRule="auto"/>
      </w:pPr>
      <w:r>
        <w:separator/>
      </w:r>
    </w:p>
  </w:footnote>
  <w:footnote w:type="continuationSeparator" w:id="0">
    <w:p w:rsidR="000C0B5C" w:rsidRDefault="000C0B5C"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0D" w:rsidRDefault="007E12BB" w:rsidP="00B77ED4">
    <w:pPr>
      <w:pStyle w:val="Header"/>
      <w:tabs>
        <w:tab w:val="clear" w:pos="9360"/>
        <w:tab w:val="right" w:pos="9923"/>
      </w:tabs>
      <w:ind w:left="-993"/>
      <w:rPr>
        <w:noProof/>
      </w:rPr>
    </w:pPr>
    <w:r>
      <w:rPr>
        <w:noProof/>
      </w:rPr>
      <w:drawing>
        <wp:inline distT="0" distB="0" distL="0" distR="0">
          <wp:extent cx="7043390" cy="904240"/>
          <wp:effectExtent l="0" t="0" r="5715"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7064303" cy="906925"/>
                  </a:xfrm>
                  <a:prstGeom prst="rect">
                    <a:avLst/>
                  </a:prstGeom>
                </pic:spPr>
              </pic:pic>
            </a:graphicData>
          </a:graphic>
        </wp:inline>
      </w:drawing>
    </w:r>
  </w:p>
  <w:p w:rsidR="00347D57" w:rsidRDefault="00347D57" w:rsidP="00B77ED4">
    <w:pPr>
      <w:pStyle w:val="Header"/>
      <w:tabs>
        <w:tab w:val="clear" w:pos="9360"/>
        <w:tab w:val="right" w:pos="9923"/>
      </w:tabs>
      <w:ind w:lef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129"/>
    <w:multiLevelType w:val="hybridMultilevel"/>
    <w:tmpl w:val="5E22A5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7CD4CBD"/>
    <w:multiLevelType w:val="hybridMultilevel"/>
    <w:tmpl w:val="4C8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5469"/>
    <w:multiLevelType w:val="hybridMultilevel"/>
    <w:tmpl w:val="EDBAB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47D57"/>
    <w:rsid w:val="000521E3"/>
    <w:rsid w:val="000840E2"/>
    <w:rsid w:val="000B56E9"/>
    <w:rsid w:val="000C0B5C"/>
    <w:rsid w:val="000D7633"/>
    <w:rsid w:val="00103D38"/>
    <w:rsid w:val="00132795"/>
    <w:rsid w:val="00152C06"/>
    <w:rsid w:val="00194FA9"/>
    <w:rsid w:val="001C449D"/>
    <w:rsid w:val="001C455D"/>
    <w:rsid w:val="001E1EB1"/>
    <w:rsid w:val="001E663A"/>
    <w:rsid w:val="00230BDB"/>
    <w:rsid w:val="00236505"/>
    <w:rsid w:val="00251444"/>
    <w:rsid w:val="00345DE6"/>
    <w:rsid w:val="00347D57"/>
    <w:rsid w:val="00395C6F"/>
    <w:rsid w:val="003D0D2B"/>
    <w:rsid w:val="00444D07"/>
    <w:rsid w:val="004568F1"/>
    <w:rsid w:val="004A0FE7"/>
    <w:rsid w:val="004B5297"/>
    <w:rsid w:val="004C36B9"/>
    <w:rsid w:val="004F64CC"/>
    <w:rsid w:val="00500B2F"/>
    <w:rsid w:val="00517402"/>
    <w:rsid w:val="0053584F"/>
    <w:rsid w:val="00551AB0"/>
    <w:rsid w:val="005765BD"/>
    <w:rsid w:val="0059393F"/>
    <w:rsid w:val="005E6A10"/>
    <w:rsid w:val="00605940"/>
    <w:rsid w:val="006218C0"/>
    <w:rsid w:val="0063340E"/>
    <w:rsid w:val="00640F0E"/>
    <w:rsid w:val="006573C3"/>
    <w:rsid w:val="00657706"/>
    <w:rsid w:val="006739E9"/>
    <w:rsid w:val="0069414C"/>
    <w:rsid w:val="006949EA"/>
    <w:rsid w:val="006B05D3"/>
    <w:rsid w:val="006C1228"/>
    <w:rsid w:val="00775525"/>
    <w:rsid w:val="00797920"/>
    <w:rsid w:val="007A7EDD"/>
    <w:rsid w:val="007B3683"/>
    <w:rsid w:val="007C1940"/>
    <w:rsid w:val="007D5D32"/>
    <w:rsid w:val="007E12BB"/>
    <w:rsid w:val="007F44EE"/>
    <w:rsid w:val="00805D0F"/>
    <w:rsid w:val="00814BE6"/>
    <w:rsid w:val="0084592A"/>
    <w:rsid w:val="00853E24"/>
    <w:rsid w:val="00857D20"/>
    <w:rsid w:val="008709E8"/>
    <w:rsid w:val="008D040D"/>
    <w:rsid w:val="008D788E"/>
    <w:rsid w:val="00915792"/>
    <w:rsid w:val="0096271C"/>
    <w:rsid w:val="00964D98"/>
    <w:rsid w:val="009813A0"/>
    <w:rsid w:val="009A6AD4"/>
    <w:rsid w:val="009D30E3"/>
    <w:rsid w:val="009D43E6"/>
    <w:rsid w:val="009E33D2"/>
    <w:rsid w:val="009E4C15"/>
    <w:rsid w:val="00A0325C"/>
    <w:rsid w:val="00A80AA1"/>
    <w:rsid w:val="00B04762"/>
    <w:rsid w:val="00B41A96"/>
    <w:rsid w:val="00B4541F"/>
    <w:rsid w:val="00B52F64"/>
    <w:rsid w:val="00B77ED4"/>
    <w:rsid w:val="00B9776F"/>
    <w:rsid w:val="00C00E19"/>
    <w:rsid w:val="00C71D28"/>
    <w:rsid w:val="00CA15C5"/>
    <w:rsid w:val="00CD4833"/>
    <w:rsid w:val="00CE5550"/>
    <w:rsid w:val="00D837DE"/>
    <w:rsid w:val="00DB7198"/>
    <w:rsid w:val="00DF002A"/>
    <w:rsid w:val="00E05193"/>
    <w:rsid w:val="00E15844"/>
    <w:rsid w:val="00E35E6E"/>
    <w:rsid w:val="00E4551C"/>
    <w:rsid w:val="00E63678"/>
    <w:rsid w:val="00E75041"/>
    <w:rsid w:val="00E84BF2"/>
    <w:rsid w:val="00EE2A77"/>
    <w:rsid w:val="00EE3AE2"/>
    <w:rsid w:val="00EF36A5"/>
    <w:rsid w:val="00F02947"/>
    <w:rsid w:val="00F3726D"/>
    <w:rsid w:val="00F72421"/>
    <w:rsid w:val="00F9361A"/>
    <w:rsid w:val="00FA0422"/>
    <w:rsid w:val="00FC36AA"/>
    <w:rsid w:val="00FE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style>
  <w:style w:type="paragraph" w:styleId="Heading1">
    <w:name w:val="heading 1"/>
    <w:basedOn w:val="Normal"/>
    <w:next w:val="Normal"/>
    <w:link w:val="Heading1Char"/>
    <w:uiPriority w:val="9"/>
    <w:qFormat/>
    <w:rsid w:val="00194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49E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57"/>
  </w:style>
  <w:style w:type="paragraph" w:styleId="Footer">
    <w:name w:val="footer"/>
    <w:basedOn w:val="Normal"/>
    <w:link w:val="FooterChar"/>
    <w:uiPriority w:val="99"/>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 w:type="character" w:styleId="Strong">
    <w:name w:val="Strong"/>
    <w:basedOn w:val="DefaultParagraphFont"/>
    <w:uiPriority w:val="22"/>
    <w:qFormat/>
    <w:rsid w:val="00345DE6"/>
    <w:rPr>
      <w:b/>
      <w:bCs/>
    </w:rPr>
  </w:style>
  <w:style w:type="paragraph" w:styleId="NormalWeb">
    <w:name w:val="Normal (Web)"/>
    <w:basedOn w:val="Normal"/>
    <w:uiPriority w:val="99"/>
    <w:semiHidden/>
    <w:unhideWhenUsed/>
    <w:rsid w:val="00B52F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6949EA"/>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unhideWhenUsed/>
    <w:rsid w:val="007D5D32"/>
    <w:rPr>
      <w:color w:val="0000FF" w:themeColor="hyperlink"/>
      <w:u w:val="single"/>
    </w:rPr>
  </w:style>
  <w:style w:type="character" w:customStyle="1" w:styleId="58cl">
    <w:name w:val="_58cl"/>
    <w:basedOn w:val="DefaultParagraphFont"/>
    <w:rsid w:val="0084592A"/>
  </w:style>
  <w:style w:type="character" w:customStyle="1" w:styleId="58cm">
    <w:name w:val="_58cm"/>
    <w:basedOn w:val="DefaultParagraphFont"/>
    <w:rsid w:val="0084592A"/>
  </w:style>
  <w:style w:type="character" w:customStyle="1" w:styleId="textexposedshow">
    <w:name w:val="text_exposed_show"/>
    <w:basedOn w:val="DefaultParagraphFont"/>
    <w:rsid w:val="0084592A"/>
  </w:style>
  <w:style w:type="character" w:customStyle="1" w:styleId="Heading1Char">
    <w:name w:val="Heading 1 Char"/>
    <w:basedOn w:val="DefaultParagraphFont"/>
    <w:link w:val="Heading1"/>
    <w:uiPriority w:val="9"/>
    <w:rsid w:val="00194F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4335714">
      <w:bodyDiv w:val="1"/>
      <w:marLeft w:val="0"/>
      <w:marRight w:val="0"/>
      <w:marTop w:val="0"/>
      <w:marBottom w:val="0"/>
      <w:divBdr>
        <w:top w:val="none" w:sz="0" w:space="0" w:color="auto"/>
        <w:left w:val="none" w:sz="0" w:space="0" w:color="auto"/>
        <w:bottom w:val="none" w:sz="0" w:space="0" w:color="auto"/>
        <w:right w:val="none" w:sz="0" w:space="0" w:color="auto"/>
      </w:divBdr>
    </w:div>
    <w:div w:id="631447819">
      <w:bodyDiv w:val="1"/>
      <w:marLeft w:val="0"/>
      <w:marRight w:val="0"/>
      <w:marTop w:val="0"/>
      <w:marBottom w:val="0"/>
      <w:divBdr>
        <w:top w:val="none" w:sz="0" w:space="0" w:color="auto"/>
        <w:left w:val="none" w:sz="0" w:space="0" w:color="auto"/>
        <w:bottom w:val="none" w:sz="0" w:space="0" w:color="auto"/>
        <w:right w:val="none" w:sz="0" w:space="0" w:color="auto"/>
      </w:divBdr>
      <w:divsChild>
        <w:div w:id="145708192">
          <w:marLeft w:val="0"/>
          <w:marRight w:val="0"/>
          <w:marTop w:val="0"/>
          <w:marBottom w:val="0"/>
          <w:divBdr>
            <w:top w:val="none" w:sz="0" w:space="0" w:color="auto"/>
            <w:left w:val="none" w:sz="0" w:space="0" w:color="auto"/>
            <w:bottom w:val="none" w:sz="0" w:space="0" w:color="auto"/>
            <w:right w:val="none" w:sz="0" w:space="0" w:color="auto"/>
          </w:divBdr>
        </w:div>
      </w:divsChild>
    </w:div>
    <w:div w:id="743528775">
      <w:bodyDiv w:val="1"/>
      <w:marLeft w:val="0"/>
      <w:marRight w:val="0"/>
      <w:marTop w:val="0"/>
      <w:marBottom w:val="0"/>
      <w:divBdr>
        <w:top w:val="none" w:sz="0" w:space="0" w:color="auto"/>
        <w:left w:val="none" w:sz="0" w:space="0" w:color="auto"/>
        <w:bottom w:val="none" w:sz="0" w:space="0" w:color="auto"/>
        <w:right w:val="none" w:sz="0" w:space="0" w:color="auto"/>
      </w:divBdr>
    </w:div>
    <w:div w:id="760682806">
      <w:bodyDiv w:val="1"/>
      <w:marLeft w:val="0"/>
      <w:marRight w:val="0"/>
      <w:marTop w:val="0"/>
      <w:marBottom w:val="0"/>
      <w:divBdr>
        <w:top w:val="none" w:sz="0" w:space="0" w:color="auto"/>
        <w:left w:val="none" w:sz="0" w:space="0" w:color="auto"/>
        <w:bottom w:val="none" w:sz="0" w:space="0" w:color="auto"/>
        <w:right w:val="none" w:sz="0" w:space="0" w:color="auto"/>
      </w:divBdr>
    </w:div>
    <w:div w:id="1163277880">
      <w:bodyDiv w:val="1"/>
      <w:marLeft w:val="0"/>
      <w:marRight w:val="0"/>
      <w:marTop w:val="0"/>
      <w:marBottom w:val="0"/>
      <w:divBdr>
        <w:top w:val="none" w:sz="0" w:space="0" w:color="auto"/>
        <w:left w:val="none" w:sz="0" w:space="0" w:color="auto"/>
        <w:bottom w:val="none" w:sz="0" w:space="0" w:color="auto"/>
        <w:right w:val="none" w:sz="0" w:space="0" w:color="auto"/>
      </w:divBdr>
      <w:divsChild>
        <w:div w:id="1156414474">
          <w:marLeft w:val="0"/>
          <w:marRight w:val="0"/>
          <w:marTop w:val="90"/>
          <w:marBottom w:val="0"/>
          <w:divBdr>
            <w:top w:val="none" w:sz="0" w:space="0" w:color="auto"/>
            <w:left w:val="none" w:sz="0" w:space="0" w:color="auto"/>
            <w:bottom w:val="none" w:sz="0" w:space="0" w:color="auto"/>
            <w:right w:val="none" w:sz="0" w:space="0" w:color="auto"/>
          </w:divBdr>
          <w:divsChild>
            <w:div w:id="1454012243">
              <w:marLeft w:val="0"/>
              <w:marRight w:val="0"/>
              <w:marTop w:val="0"/>
              <w:marBottom w:val="405"/>
              <w:divBdr>
                <w:top w:val="none" w:sz="0" w:space="0" w:color="auto"/>
                <w:left w:val="none" w:sz="0" w:space="0" w:color="auto"/>
                <w:bottom w:val="none" w:sz="0" w:space="0" w:color="auto"/>
                <w:right w:val="none" w:sz="0" w:space="0" w:color="auto"/>
              </w:divBdr>
              <w:divsChild>
                <w:div w:id="1763144207">
                  <w:marLeft w:val="0"/>
                  <w:marRight w:val="0"/>
                  <w:marTop w:val="0"/>
                  <w:marBottom w:val="0"/>
                  <w:divBdr>
                    <w:top w:val="none" w:sz="0" w:space="0" w:color="auto"/>
                    <w:left w:val="none" w:sz="0" w:space="0" w:color="auto"/>
                    <w:bottom w:val="none" w:sz="0" w:space="0" w:color="auto"/>
                    <w:right w:val="none" w:sz="0" w:space="0" w:color="auto"/>
                  </w:divBdr>
                  <w:divsChild>
                    <w:div w:id="7716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49287">
      <w:bodyDiv w:val="1"/>
      <w:marLeft w:val="0"/>
      <w:marRight w:val="0"/>
      <w:marTop w:val="0"/>
      <w:marBottom w:val="0"/>
      <w:divBdr>
        <w:top w:val="none" w:sz="0" w:space="0" w:color="auto"/>
        <w:left w:val="none" w:sz="0" w:space="0" w:color="auto"/>
        <w:bottom w:val="none" w:sz="0" w:space="0" w:color="auto"/>
        <w:right w:val="none" w:sz="0" w:space="0" w:color="auto"/>
      </w:divBdr>
    </w:div>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7934312">
          <w:marLeft w:val="0"/>
          <w:marRight w:val="0"/>
          <w:marTop w:val="0"/>
          <w:marBottom w:val="0"/>
          <w:divBdr>
            <w:top w:val="none" w:sz="0" w:space="0" w:color="auto"/>
            <w:left w:val="none" w:sz="0" w:space="0" w:color="auto"/>
            <w:bottom w:val="none" w:sz="0" w:space="0" w:color="auto"/>
            <w:right w:val="none" w:sz="0" w:space="0" w:color="auto"/>
          </w:divBdr>
        </w:div>
      </w:divsChild>
    </w:div>
    <w:div w:id="1701853778">
      <w:bodyDiv w:val="1"/>
      <w:marLeft w:val="0"/>
      <w:marRight w:val="0"/>
      <w:marTop w:val="0"/>
      <w:marBottom w:val="0"/>
      <w:divBdr>
        <w:top w:val="none" w:sz="0" w:space="0" w:color="auto"/>
        <w:left w:val="none" w:sz="0" w:space="0" w:color="auto"/>
        <w:bottom w:val="none" w:sz="0" w:space="0" w:color="auto"/>
        <w:right w:val="none" w:sz="0" w:space="0" w:color="auto"/>
      </w:divBdr>
      <w:divsChild>
        <w:div w:id="1886942209">
          <w:marLeft w:val="0"/>
          <w:marRight w:val="0"/>
          <w:marTop w:val="90"/>
          <w:marBottom w:val="0"/>
          <w:divBdr>
            <w:top w:val="none" w:sz="0" w:space="0" w:color="auto"/>
            <w:left w:val="none" w:sz="0" w:space="0" w:color="auto"/>
            <w:bottom w:val="none" w:sz="0" w:space="0" w:color="auto"/>
            <w:right w:val="none" w:sz="0" w:space="0" w:color="auto"/>
          </w:divBdr>
          <w:divsChild>
            <w:div w:id="495731042">
              <w:marLeft w:val="0"/>
              <w:marRight w:val="0"/>
              <w:marTop w:val="0"/>
              <w:marBottom w:val="405"/>
              <w:divBdr>
                <w:top w:val="none" w:sz="0" w:space="0" w:color="auto"/>
                <w:left w:val="none" w:sz="0" w:space="0" w:color="auto"/>
                <w:bottom w:val="none" w:sz="0" w:space="0" w:color="auto"/>
                <w:right w:val="none" w:sz="0" w:space="0" w:color="auto"/>
              </w:divBdr>
              <w:divsChild>
                <w:div w:id="1504709403">
                  <w:marLeft w:val="0"/>
                  <w:marRight w:val="0"/>
                  <w:marTop w:val="0"/>
                  <w:marBottom w:val="0"/>
                  <w:divBdr>
                    <w:top w:val="none" w:sz="0" w:space="0" w:color="auto"/>
                    <w:left w:val="none" w:sz="0" w:space="0" w:color="auto"/>
                    <w:bottom w:val="none" w:sz="0" w:space="0" w:color="auto"/>
                    <w:right w:val="none" w:sz="0" w:space="0" w:color="auto"/>
                  </w:divBdr>
                  <w:divsChild>
                    <w:div w:id="2099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67752">
      <w:bodyDiv w:val="1"/>
      <w:marLeft w:val="0"/>
      <w:marRight w:val="0"/>
      <w:marTop w:val="0"/>
      <w:marBottom w:val="0"/>
      <w:divBdr>
        <w:top w:val="none" w:sz="0" w:space="0" w:color="auto"/>
        <w:left w:val="none" w:sz="0" w:space="0" w:color="auto"/>
        <w:bottom w:val="none" w:sz="0" w:space="0" w:color="auto"/>
        <w:right w:val="none" w:sz="0" w:space="0" w:color="auto"/>
      </w:divBdr>
    </w:div>
    <w:div w:id="20906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decebalt</cp:lastModifiedBy>
  <cp:revision>11</cp:revision>
  <cp:lastPrinted>2019-10-08T10:37:00Z</cp:lastPrinted>
  <dcterms:created xsi:type="dcterms:W3CDTF">2020-04-28T11:10:00Z</dcterms:created>
  <dcterms:modified xsi:type="dcterms:W3CDTF">2020-04-28T11:37:00Z</dcterms:modified>
</cp:coreProperties>
</file>