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9E" w:rsidRPr="006D1A9F" w:rsidRDefault="002B589E" w:rsidP="00707E0E">
      <w:pPr>
        <w:spacing w:after="0" w:line="276" w:lineRule="auto"/>
        <w:rPr>
          <w:rFonts w:cstheme="minorHAnsi"/>
          <w:b/>
          <w:bCs/>
          <w:sz w:val="24"/>
          <w:szCs w:val="24"/>
          <w:lang w:val="ro-RO"/>
        </w:rPr>
      </w:pPr>
    </w:p>
    <w:p w:rsidR="0082290F" w:rsidRPr="006D1A9F" w:rsidRDefault="002B589E" w:rsidP="00707E0E">
      <w:pPr>
        <w:spacing w:after="0" w:line="276" w:lineRule="auto"/>
        <w:rPr>
          <w:rFonts w:cstheme="minorHAnsi"/>
          <w:b/>
          <w:bCs/>
          <w:sz w:val="24"/>
          <w:szCs w:val="24"/>
          <w:lang w:val="ro-RO"/>
        </w:rPr>
      </w:pPr>
      <w:r w:rsidRPr="006D1A9F">
        <w:rPr>
          <w:rFonts w:cstheme="minorHAnsi"/>
          <w:b/>
          <w:bCs/>
          <w:sz w:val="24"/>
          <w:szCs w:val="24"/>
          <w:lang w:val="ro-RO"/>
        </w:rPr>
        <w:t xml:space="preserve">           </w:t>
      </w:r>
      <w:r w:rsidR="00510F2B" w:rsidRPr="006D1A9F">
        <w:rPr>
          <w:rFonts w:cstheme="minorHAnsi"/>
          <w:b/>
          <w:bCs/>
          <w:sz w:val="24"/>
          <w:szCs w:val="24"/>
          <w:lang w:val="ro-RO"/>
        </w:rPr>
        <w:t xml:space="preserve">   </w:t>
      </w:r>
      <w:r w:rsidR="00F72421" w:rsidRPr="006D1A9F">
        <w:rPr>
          <w:rFonts w:cstheme="minorHAnsi"/>
          <w:b/>
          <w:bCs/>
          <w:sz w:val="24"/>
          <w:szCs w:val="24"/>
          <w:lang w:val="ro-RO"/>
        </w:rPr>
        <w:t>Sibiu</w:t>
      </w:r>
      <w:bookmarkStart w:id="0" w:name="bookmark1"/>
    </w:p>
    <w:p w:rsidR="00ED3D04" w:rsidRPr="006D1A9F" w:rsidRDefault="00510F2B" w:rsidP="00707E0E">
      <w:pPr>
        <w:spacing w:after="0" w:line="276" w:lineRule="auto"/>
        <w:rPr>
          <w:rFonts w:cstheme="minorHAnsi"/>
          <w:b/>
          <w:bCs/>
          <w:sz w:val="24"/>
          <w:szCs w:val="24"/>
          <w:lang w:val="ro-RO"/>
        </w:rPr>
      </w:pPr>
      <w:r w:rsidRPr="006D1A9F">
        <w:rPr>
          <w:rFonts w:cstheme="minorHAnsi"/>
          <w:b/>
          <w:bCs/>
          <w:sz w:val="24"/>
          <w:szCs w:val="24"/>
          <w:lang w:val="ro-RO"/>
        </w:rPr>
        <w:t xml:space="preserve">       </w:t>
      </w:r>
      <w:r w:rsidR="00E015CE" w:rsidRPr="006D1A9F">
        <w:rPr>
          <w:rFonts w:cstheme="minorHAnsi"/>
          <w:b/>
          <w:bCs/>
          <w:sz w:val="24"/>
          <w:szCs w:val="24"/>
          <w:lang w:val="ro-RO"/>
        </w:rPr>
        <w:t xml:space="preserve">25 </w:t>
      </w:r>
      <w:r w:rsidR="0082290F" w:rsidRPr="006D1A9F">
        <w:rPr>
          <w:rFonts w:cstheme="minorHAnsi"/>
          <w:b/>
          <w:bCs/>
          <w:sz w:val="24"/>
          <w:szCs w:val="24"/>
          <w:lang w:val="ro-RO"/>
        </w:rPr>
        <w:t xml:space="preserve">mai </w:t>
      </w:r>
      <w:r w:rsidR="00ED3D04" w:rsidRPr="006D1A9F">
        <w:rPr>
          <w:rFonts w:cstheme="minorHAnsi"/>
          <w:b/>
          <w:bCs/>
          <w:sz w:val="24"/>
          <w:szCs w:val="24"/>
          <w:lang w:val="ro-RO"/>
        </w:rPr>
        <w:t>20</w:t>
      </w:r>
      <w:r w:rsidR="001016CC" w:rsidRPr="006D1A9F">
        <w:rPr>
          <w:rFonts w:cstheme="minorHAnsi"/>
          <w:b/>
          <w:bCs/>
          <w:sz w:val="24"/>
          <w:szCs w:val="24"/>
          <w:lang w:val="ro-RO"/>
        </w:rPr>
        <w:t xml:space="preserve">20 </w:t>
      </w:r>
    </w:p>
    <w:p w:rsidR="008B53A3" w:rsidRPr="006D1A9F" w:rsidRDefault="00475DE0" w:rsidP="00707E0E">
      <w:pPr>
        <w:spacing w:after="0" w:line="276" w:lineRule="auto"/>
        <w:rPr>
          <w:rFonts w:cstheme="minorHAnsi"/>
          <w:b/>
          <w:bCs/>
          <w:sz w:val="24"/>
          <w:szCs w:val="24"/>
          <w:lang w:val="ro-RO"/>
        </w:rPr>
      </w:pPr>
      <w:r w:rsidRPr="006D1A9F">
        <w:rPr>
          <w:rFonts w:cstheme="minorHAnsi"/>
          <w:b/>
          <w:bCs/>
          <w:sz w:val="24"/>
          <w:szCs w:val="24"/>
          <w:lang w:val="ro-RO"/>
        </w:rPr>
        <w:t>Comunicat</w:t>
      </w:r>
      <w:r w:rsidR="008B53A3" w:rsidRPr="006D1A9F">
        <w:rPr>
          <w:rFonts w:cstheme="minorHAnsi"/>
          <w:b/>
          <w:bCs/>
          <w:sz w:val="24"/>
          <w:szCs w:val="24"/>
          <w:lang w:val="ro-RO"/>
        </w:rPr>
        <w:t xml:space="preserve">  </w:t>
      </w:r>
      <w:r w:rsidR="001016CC" w:rsidRPr="006D1A9F">
        <w:rPr>
          <w:rFonts w:cstheme="minorHAnsi"/>
          <w:b/>
          <w:bCs/>
          <w:sz w:val="24"/>
          <w:szCs w:val="24"/>
          <w:lang w:val="ro-RO"/>
        </w:rPr>
        <w:t xml:space="preserve">de presă </w:t>
      </w:r>
    </w:p>
    <w:p w:rsidR="00E015CE" w:rsidRPr="006D1A9F" w:rsidRDefault="00E015CE" w:rsidP="00707E0E">
      <w:pPr>
        <w:tabs>
          <w:tab w:val="left" w:pos="2379"/>
          <w:tab w:val="center" w:pos="4986"/>
          <w:tab w:val="left" w:pos="7879"/>
        </w:tabs>
        <w:spacing w:after="0" w:line="276" w:lineRule="auto"/>
        <w:rPr>
          <w:rFonts w:cstheme="minorHAnsi"/>
          <w:b/>
          <w:sz w:val="24"/>
          <w:szCs w:val="24"/>
          <w:lang w:val="ro-RO"/>
        </w:rPr>
      </w:pPr>
    </w:p>
    <w:p w:rsidR="00C7536B" w:rsidRPr="006D1A9F" w:rsidRDefault="00C7536B" w:rsidP="00707E0E">
      <w:pPr>
        <w:tabs>
          <w:tab w:val="left" w:pos="2379"/>
          <w:tab w:val="center" w:pos="4986"/>
          <w:tab w:val="left" w:pos="7879"/>
        </w:tabs>
        <w:spacing w:after="0" w:line="276" w:lineRule="auto"/>
        <w:jc w:val="center"/>
        <w:rPr>
          <w:rFonts w:cstheme="minorHAnsi"/>
          <w:b/>
          <w:sz w:val="24"/>
          <w:szCs w:val="24"/>
          <w:lang w:val="ro-RO"/>
        </w:rPr>
      </w:pPr>
    </w:p>
    <w:p w:rsidR="006D1A9F" w:rsidRDefault="002B0B49" w:rsidP="00F601B3">
      <w:pPr>
        <w:tabs>
          <w:tab w:val="left" w:pos="2379"/>
          <w:tab w:val="center" w:pos="4986"/>
          <w:tab w:val="left" w:pos="7879"/>
        </w:tabs>
        <w:spacing w:after="0" w:line="240" w:lineRule="auto"/>
        <w:jc w:val="center"/>
        <w:rPr>
          <w:rFonts w:cstheme="minorHAnsi"/>
          <w:b/>
          <w:sz w:val="24"/>
          <w:szCs w:val="24"/>
          <w:lang w:val="ro-RO"/>
        </w:rPr>
      </w:pPr>
      <w:r>
        <w:rPr>
          <w:rFonts w:cstheme="minorHAnsi"/>
          <w:b/>
          <w:sz w:val="24"/>
          <w:szCs w:val="24"/>
          <w:lang w:val="ro-RO"/>
        </w:rPr>
        <w:t>Primul t</w:t>
      </w:r>
      <w:r w:rsidR="00E015CE" w:rsidRPr="006D1A9F">
        <w:rPr>
          <w:rFonts w:cstheme="minorHAnsi"/>
          <w:b/>
          <w:sz w:val="24"/>
          <w:szCs w:val="24"/>
          <w:lang w:val="ro-RO"/>
        </w:rPr>
        <w:t xml:space="preserve">ratament cu plasmă umană hiperimună </w:t>
      </w:r>
      <w:r w:rsidR="00D4265A" w:rsidRPr="006D1A9F">
        <w:rPr>
          <w:rFonts w:cstheme="minorHAnsi"/>
          <w:b/>
          <w:sz w:val="24"/>
          <w:szCs w:val="24"/>
          <w:lang w:val="ro-RO"/>
        </w:rPr>
        <w:t xml:space="preserve">de la SCJU Sibiu </w:t>
      </w:r>
    </w:p>
    <w:p w:rsidR="00D4265A" w:rsidRPr="006D1A9F" w:rsidRDefault="00D4265A" w:rsidP="00F601B3">
      <w:pPr>
        <w:tabs>
          <w:tab w:val="left" w:pos="2379"/>
          <w:tab w:val="center" w:pos="4986"/>
          <w:tab w:val="left" w:pos="7879"/>
        </w:tabs>
        <w:spacing w:after="0" w:line="240" w:lineRule="auto"/>
        <w:jc w:val="center"/>
        <w:rPr>
          <w:rFonts w:cstheme="minorHAnsi"/>
          <w:b/>
          <w:sz w:val="24"/>
          <w:szCs w:val="24"/>
          <w:lang w:val="ro-RO"/>
        </w:rPr>
      </w:pPr>
      <w:r w:rsidRPr="006D1A9F">
        <w:rPr>
          <w:rFonts w:cstheme="minorHAnsi"/>
          <w:b/>
          <w:sz w:val="24"/>
          <w:szCs w:val="24"/>
          <w:lang w:val="ro-RO"/>
        </w:rPr>
        <w:t xml:space="preserve">aplicat unui pacient de 48 ani </w:t>
      </w:r>
    </w:p>
    <w:p w:rsidR="006D1A9F" w:rsidRDefault="006D1A9F" w:rsidP="00F601B3">
      <w:pPr>
        <w:tabs>
          <w:tab w:val="left" w:pos="2379"/>
          <w:tab w:val="center" w:pos="4986"/>
          <w:tab w:val="left" w:pos="7879"/>
        </w:tabs>
        <w:spacing w:after="0" w:line="240" w:lineRule="auto"/>
        <w:jc w:val="center"/>
        <w:rPr>
          <w:rFonts w:cstheme="minorHAnsi"/>
          <w:b/>
          <w:sz w:val="24"/>
          <w:szCs w:val="24"/>
          <w:lang w:val="ro-RO"/>
        </w:rPr>
      </w:pPr>
    </w:p>
    <w:p w:rsidR="00BC3F6E" w:rsidRDefault="00E015CE" w:rsidP="00F601B3">
      <w:pPr>
        <w:tabs>
          <w:tab w:val="left" w:pos="2379"/>
          <w:tab w:val="center" w:pos="4986"/>
          <w:tab w:val="left" w:pos="7879"/>
        </w:tabs>
        <w:spacing w:after="0" w:line="240" w:lineRule="auto"/>
        <w:jc w:val="center"/>
        <w:rPr>
          <w:rFonts w:cstheme="minorHAnsi"/>
          <w:b/>
          <w:sz w:val="24"/>
          <w:szCs w:val="24"/>
          <w:lang w:val="ro-RO"/>
        </w:rPr>
      </w:pPr>
      <w:r w:rsidRPr="006D1A9F">
        <w:rPr>
          <w:rFonts w:cstheme="minorHAnsi"/>
          <w:b/>
          <w:sz w:val="24"/>
          <w:szCs w:val="24"/>
          <w:lang w:val="ro-RO"/>
        </w:rPr>
        <w:t xml:space="preserve">Evoluția pacientului </w:t>
      </w:r>
      <w:r w:rsidR="00D4265A" w:rsidRPr="006D1A9F">
        <w:rPr>
          <w:rFonts w:cstheme="minorHAnsi"/>
          <w:b/>
          <w:sz w:val="24"/>
          <w:szCs w:val="24"/>
          <w:lang w:val="ro-RO"/>
        </w:rPr>
        <w:t xml:space="preserve">la 72 </w:t>
      </w:r>
      <w:r w:rsidR="007D5602">
        <w:rPr>
          <w:rFonts w:cstheme="minorHAnsi"/>
          <w:b/>
          <w:sz w:val="24"/>
          <w:szCs w:val="24"/>
          <w:lang w:val="ro-RO"/>
        </w:rPr>
        <w:t xml:space="preserve">de ore </w:t>
      </w:r>
      <w:r w:rsidR="00D4265A" w:rsidRPr="006D1A9F">
        <w:rPr>
          <w:rFonts w:cstheme="minorHAnsi"/>
          <w:b/>
          <w:sz w:val="24"/>
          <w:szCs w:val="24"/>
          <w:lang w:val="ro-RO"/>
        </w:rPr>
        <w:t xml:space="preserve">este </w:t>
      </w:r>
      <w:r w:rsidRPr="006D1A9F">
        <w:rPr>
          <w:rFonts w:cstheme="minorHAnsi"/>
          <w:b/>
          <w:sz w:val="24"/>
          <w:szCs w:val="24"/>
          <w:lang w:val="ro-RO"/>
        </w:rPr>
        <w:t xml:space="preserve">favorabilă </w:t>
      </w:r>
    </w:p>
    <w:p w:rsidR="00F601B3" w:rsidRPr="006D1A9F" w:rsidRDefault="00F601B3" w:rsidP="00F601B3">
      <w:pPr>
        <w:tabs>
          <w:tab w:val="left" w:pos="2379"/>
          <w:tab w:val="center" w:pos="4986"/>
          <w:tab w:val="left" w:pos="7879"/>
        </w:tabs>
        <w:spacing w:after="0" w:line="240" w:lineRule="auto"/>
        <w:jc w:val="center"/>
        <w:rPr>
          <w:rFonts w:cstheme="minorHAnsi"/>
          <w:b/>
          <w:sz w:val="24"/>
          <w:szCs w:val="24"/>
          <w:lang w:val="ro-RO"/>
        </w:rPr>
      </w:pPr>
    </w:p>
    <w:p w:rsidR="00707E0E" w:rsidRPr="006D1A9F" w:rsidRDefault="00707E0E" w:rsidP="00F601B3">
      <w:pPr>
        <w:tabs>
          <w:tab w:val="left" w:pos="2379"/>
          <w:tab w:val="center" w:pos="4986"/>
          <w:tab w:val="left" w:pos="7879"/>
        </w:tabs>
        <w:spacing w:after="0" w:line="240" w:lineRule="auto"/>
        <w:ind w:firstLine="851"/>
        <w:jc w:val="both"/>
        <w:rPr>
          <w:rStyle w:val="Strong"/>
          <w:rFonts w:cstheme="minorHAnsi"/>
          <w:b w:val="0"/>
          <w:sz w:val="24"/>
          <w:szCs w:val="24"/>
          <w:lang w:val="ro-RO"/>
        </w:rPr>
      </w:pPr>
    </w:p>
    <w:p w:rsidR="00D61F0A" w:rsidRPr="006D1A9F" w:rsidRDefault="00D4265A" w:rsidP="00F601B3">
      <w:pPr>
        <w:tabs>
          <w:tab w:val="left" w:pos="2379"/>
          <w:tab w:val="center" w:pos="4986"/>
          <w:tab w:val="left" w:pos="7879"/>
        </w:tabs>
        <w:spacing w:after="0" w:line="240" w:lineRule="auto"/>
        <w:ind w:firstLine="851"/>
        <w:jc w:val="both"/>
        <w:rPr>
          <w:sz w:val="24"/>
          <w:szCs w:val="24"/>
          <w:lang w:val="ro-RO"/>
        </w:rPr>
      </w:pPr>
      <w:r w:rsidRPr="006D1A9F">
        <w:rPr>
          <w:rFonts w:cstheme="minorHAnsi"/>
          <w:sz w:val="24"/>
          <w:szCs w:val="24"/>
          <w:lang w:val="ro-RO"/>
        </w:rPr>
        <w:t>Primul tratament cu plasmă umană hiperim</w:t>
      </w:r>
      <w:r w:rsidR="00D61F0A" w:rsidRPr="006D1A9F">
        <w:rPr>
          <w:rFonts w:cstheme="minorHAnsi"/>
          <w:sz w:val="24"/>
          <w:szCs w:val="24"/>
          <w:lang w:val="ro-RO"/>
        </w:rPr>
        <w:t xml:space="preserve">ună </w:t>
      </w:r>
      <w:r w:rsidR="00036AC7">
        <w:rPr>
          <w:rFonts w:cstheme="minorHAnsi"/>
          <w:sz w:val="24"/>
          <w:szCs w:val="24"/>
          <w:lang w:val="ro-RO"/>
        </w:rPr>
        <w:t xml:space="preserve">de </w:t>
      </w:r>
      <w:r w:rsidR="00036AC7" w:rsidRPr="006D1A9F">
        <w:rPr>
          <w:rFonts w:cstheme="minorHAnsi"/>
          <w:sz w:val="24"/>
          <w:szCs w:val="24"/>
          <w:lang w:val="ro-RO"/>
        </w:rPr>
        <w:t>la Sibiu</w:t>
      </w:r>
      <w:r w:rsidR="00036AC7">
        <w:rPr>
          <w:rFonts w:cstheme="minorHAnsi"/>
          <w:sz w:val="24"/>
          <w:szCs w:val="24"/>
          <w:lang w:val="ro-RO"/>
        </w:rPr>
        <w:t xml:space="preserve">, </w:t>
      </w:r>
      <w:r w:rsidR="00281220">
        <w:rPr>
          <w:rFonts w:cstheme="minorHAnsi"/>
          <w:sz w:val="24"/>
          <w:szCs w:val="24"/>
          <w:lang w:val="ro-RO"/>
        </w:rPr>
        <w:t xml:space="preserve">aplicat </w:t>
      </w:r>
      <w:r w:rsidRPr="006D1A9F">
        <w:rPr>
          <w:rFonts w:cstheme="minorHAnsi"/>
          <w:sz w:val="24"/>
          <w:szCs w:val="24"/>
          <w:lang w:val="ro-RO"/>
        </w:rPr>
        <w:t>un</w:t>
      </w:r>
      <w:r w:rsidR="00D61F0A" w:rsidRPr="006D1A9F">
        <w:rPr>
          <w:rFonts w:cstheme="minorHAnsi"/>
          <w:sz w:val="24"/>
          <w:szCs w:val="24"/>
          <w:lang w:val="ro-RO"/>
        </w:rPr>
        <w:t>ui</w:t>
      </w:r>
      <w:r w:rsidRPr="006D1A9F">
        <w:rPr>
          <w:rFonts w:cstheme="minorHAnsi"/>
          <w:sz w:val="24"/>
          <w:szCs w:val="24"/>
          <w:lang w:val="ro-RO"/>
        </w:rPr>
        <w:t xml:space="preserve"> pacient </w:t>
      </w:r>
      <w:r w:rsidR="00281220">
        <w:rPr>
          <w:rFonts w:cstheme="minorHAnsi"/>
          <w:sz w:val="24"/>
          <w:szCs w:val="24"/>
          <w:lang w:val="ro-RO"/>
        </w:rPr>
        <w:t xml:space="preserve">diagnosticat </w:t>
      </w:r>
      <w:r w:rsidRPr="006D1A9F">
        <w:rPr>
          <w:rFonts w:cstheme="minorHAnsi"/>
          <w:sz w:val="24"/>
          <w:szCs w:val="24"/>
          <w:lang w:val="ro-RO"/>
        </w:rPr>
        <w:t>cu COVID-19</w:t>
      </w:r>
      <w:r w:rsidR="00281220">
        <w:rPr>
          <w:rFonts w:cstheme="minorHAnsi"/>
          <w:sz w:val="24"/>
          <w:szCs w:val="24"/>
          <w:lang w:val="ro-RO"/>
        </w:rPr>
        <w:t>,</w:t>
      </w:r>
      <w:r w:rsidR="00036AC7">
        <w:rPr>
          <w:rFonts w:cstheme="minorHAnsi"/>
          <w:sz w:val="24"/>
          <w:szCs w:val="24"/>
          <w:lang w:val="ro-RO"/>
        </w:rPr>
        <w:t xml:space="preserve"> </w:t>
      </w:r>
      <w:r w:rsidR="00D61F0A" w:rsidRPr="006D1A9F">
        <w:rPr>
          <w:rStyle w:val="Strong"/>
          <w:rFonts w:cstheme="minorHAnsi"/>
          <w:b w:val="0"/>
          <w:sz w:val="24"/>
          <w:szCs w:val="24"/>
          <w:lang w:val="ro-RO"/>
        </w:rPr>
        <w:t>a fost realizat la finalul săptămânii trecute de către m</w:t>
      </w:r>
      <w:r w:rsidRPr="006D1A9F">
        <w:rPr>
          <w:rStyle w:val="Strong"/>
          <w:rFonts w:cstheme="minorHAnsi"/>
          <w:b w:val="0"/>
          <w:sz w:val="24"/>
          <w:szCs w:val="24"/>
          <w:lang w:val="ro-RO"/>
        </w:rPr>
        <w:t>edicii Secției Clinice ATI</w:t>
      </w:r>
      <w:r w:rsidR="00E015CE" w:rsidRPr="006D1A9F">
        <w:rPr>
          <w:rStyle w:val="Strong"/>
          <w:rFonts w:cstheme="minorHAnsi"/>
          <w:b w:val="0"/>
          <w:sz w:val="24"/>
          <w:szCs w:val="24"/>
          <w:lang w:val="ro-RO"/>
        </w:rPr>
        <w:t xml:space="preserve"> a </w:t>
      </w:r>
      <w:r w:rsidR="00D22754" w:rsidRPr="006D1A9F">
        <w:rPr>
          <w:rStyle w:val="Strong"/>
          <w:rFonts w:cstheme="minorHAnsi"/>
          <w:b w:val="0"/>
          <w:sz w:val="24"/>
          <w:szCs w:val="24"/>
          <w:lang w:val="ro-RO"/>
        </w:rPr>
        <w:t>Spitalul</w:t>
      </w:r>
      <w:r w:rsidR="00E015CE" w:rsidRPr="006D1A9F">
        <w:rPr>
          <w:rStyle w:val="Strong"/>
          <w:rFonts w:cstheme="minorHAnsi"/>
          <w:b w:val="0"/>
          <w:sz w:val="24"/>
          <w:szCs w:val="24"/>
          <w:lang w:val="ro-RO"/>
        </w:rPr>
        <w:t>ui</w:t>
      </w:r>
      <w:r w:rsidR="00D22754" w:rsidRPr="006D1A9F">
        <w:rPr>
          <w:rStyle w:val="Strong"/>
          <w:rFonts w:cstheme="minorHAnsi"/>
          <w:b w:val="0"/>
          <w:sz w:val="24"/>
          <w:szCs w:val="24"/>
          <w:lang w:val="ro-RO"/>
        </w:rPr>
        <w:t xml:space="preserve"> Clinic Județean de Urgență</w:t>
      </w:r>
      <w:r w:rsidR="00281220">
        <w:rPr>
          <w:rStyle w:val="Strong"/>
          <w:rFonts w:cstheme="minorHAnsi"/>
          <w:b w:val="0"/>
          <w:sz w:val="24"/>
          <w:szCs w:val="24"/>
          <w:lang w:val="ro-RO"/>
        </w:rPr>
        <w:t>.</w:t>
      </w:r>
      <w:r w:rsidR="00D22754" w:rsidRPr="006D1A9F">
        <w:rPr>
          <w:rStyle w:val="Strong"/>
          <w:rFonts w:cstheme="minorHAnsi"/>
          <w:b w:val="0"/>
          <w:sz w:val="24"/>
          <w:szCs w:val="24"/>
          <w:lang w:val="ro-RO"/>
        </w:rPr>
        <w:t xml:space="preserve"> </w:t>
      </w:r>
      <w:r w:rsidR="00D13ABB">
        <w:rPr>
          <w:rFonts w:cstheme="minorHAnsi"/>
          <w:sz w:val="24"/>
          <w:szCs w:val="24"/>
          <w:lang w:val="ro-RO"/>
        </w:rPr>
        <w:t xml:space="preserve">Procedura </w:t>
      </w:r>
      <w:r w:rsidR="00511422">
        <w:rPr>
          <w:rFonts w:cstheme="minorHAnsi"/>
          <w:sz w:val="24"/>
          <w:szCs w:val="24"/>
          <w:lang w:val="ro-RO"/>
        </w:rPr>
        <w:t xml:space="preserve">s-a desfășurat </w:t>
      </w:r>
      <w:r w:rsidR="00281220">
        <w:rPr>
          <w:sz w:val="24"/>
          <w:szCs w:val="24"/>
          <w:lang w:val="ro-RO"/>
        </w:rPr>
        <w:t>sub îndrumarea</w:t>
      </w:r>
      <w:r w:rsidR="00E015CE" w:rsidRPr="006D1A9F">
        <w:rPr>
          <w:sz w:val="24"/>
          <w:szCs w:val="24"/>
          <w:lang w:val="ro-RO"/>
        </w:rPr>
        <w:t xml:space="preserve"> medicului șef al secției, Conf.univ. dr. Mihai Sava. </w:t>
      </w:r>
    </w:p>
    <w:p w:rsidR="00553337" w:rsidRPr="00511422" w:rsidRDefault="00D13ABB" w:rsidP="00F601B3">
      <w:pPr>
        <w:tabs>
          <w:tab w:val="left" w:pos="2379"/>
          <w:tab w:val="center" w:pos="4986"/>
          <w:tab w:val="left" w:pos="7879"/>
        </w:tabs>
        <w:spacing w:after="0" w:line="240" w:lineRule="auto"/>
        <w:ind w:firstLine="851"/>
        <w:jc w:val="both"/>
        <w:rPr>
          <w:i/>
          <w:sz w:val="24"/>
          <w:szCs w:val="24"/>
          <w:lang w:val="ro-RO"/>
        </w:rPr>
      </w:pPr>
      <w:r>
        <w:rPr>
          <w:sz w:val="24"/>
          <w:szCs w:val="24"/>
          <w:lang w:val="ro-RO"/>
        </w:rPr>
        <w:t xml:space="preserve">Pacientul </w:t>
      </w:r>
      <w:r w:rsidR="00C5508E" w:rsidRPr="00511422">
        <w:rPr>
          <w:sz w:val="24"/>
          <w:szCs w:val="24"/>
          <w:lang w:val="ro-RO"/>
        </w:rPr>
        <w:t xml:space="preserve">care a </w:t>
      </w:r>
      <w:r w:rsidR="0047092E">
        <w:rPr>
          <w:sz w:val="24"/>
          <w:szCs w:val="24"/>
          <w:lang w:val="ro-RO"/>
        </w:rPr>
        <w:t xml:space="preserve">avut </w:t>
      </w:r>
      <w:r w:rsidR="00C5508E" w:rsidRPr="00511422">
        <w:rPr>
          <w:sz w:val="24"/>
          <w:szCs w:val="24"/>
          <w:lang w:val="ro-RO"/>
        </w:rPr>
        <w:t xml:space="preserve">indicație terapeutică pentru </w:t>
      </w:r>
      <w:r w:rsidR="00475DE0" w:rsidRPr="00511422">
        <w:rPr>
          <w:sz w:val="24"/>
          <w:szCs w:val="24"/>
          <w:lang w:val="ro-RO"/>
        </w:rPr>
        <w:t>administrarea de</w:t>
      </w:r>
      <w:r w:rsidR="00E015CE" w:rsidRPr="00511422">
        <w:rPr>
          <w:sz w:val="24"/>
          <w:szCs w:val="24"/>
          <w:lang w:val="ro-RO"/>
        </w:rPr>
        <w:t xml:space="preserve"> plasmă convalescentă hiperimună </w:t>
      </w:r>
      <w:r w:rsidR="00C5508E" w:rsidRPr="00511422">
        <w:rPr>
          <w:sz w:val="24"/>
          <w:szCs w:val="24"/>
          <w:lang w:val="ro-RO"/>
        </w:rPr>
        <w:t xml:space="preserve">este un bărbat </w:t>
      </w:r>
      <w:r w:rsidR="00E015CE" w:rsidRPr="00511422">
        <w:rPr>
          <w:sz w:val="24"/>
          <w:szCs w:val="24"/>
          <w:lang w:val="ro-RO"/>
        </w:rPr>
        <w:t>de 48 de ani, confirmat cu S</w:t>
      </w:r>
      <w:r w:rsidR="00C5508E" w:rsidRPr="00511422">
        <w:rPr>
          <w:sz w:val="24"/>
          <w:szCs w:val="24"/>
          <w:lang w:val="ro-RO"/>
        </w:rPr>
        <w:t>A</w:t>
      </w:r>
      <w:r w:rsidR="00C50291" w:rsidRPr="00511422">
        <w:rPr>
          <w:sz w:val="24"/>
          <w:szCs w:val="24"/>
          <w:lang w:val="ro-RO"/>
        </w:rPr>
        <w:t>RS-COV2</w:t>
      </w:r>
      <w:r w:rsidR="00C5508E" w:rsidRPr="00511422">
        <w:rPr>
          <w:sz w:val="24"/>
          <w:szCs w:val="24"/>
          <w:lang w:val="ro-RO"/>
        </w:rPr>
        <w:t xml:space="preserve"> în data de 11.05.2020 și internat în aceeași zi în cadrul Secției Clinice Boli Infecțioase. Pacientul nu prezenta alte comorbidități. </w:t>
      </w:r>
      <w:r w:rsidR="00D61F0A" w:rsidRPr="00511422">
        <w:rPr>
          <w:sz w:val="24"/>
          <w:szCs w:val="24"/>
          <w:lang w:val="ro-RO"/>
        </w:rPr>
        <w:t>P</w:t>
      </w:r>
      <w:r w:rsidR="00C5508E" w:rsidRPr="00511422">
        <w:rPr>
          <w:sz w:val="24"/>
          <w:szCs w:val="24"/>
          <w:lang w:val="ro-RO"/>
        </w:rPr>
        <w:t>e fondul agravării stării sale de sănătate, pacientul a fost</w:t>
      </w:r>
      <w:r w:rsidR="007B2216">
        <w:rPr>
          <w:sz w:val="24"/>
          <w:szCs w:val="24"/>
          <w:lang w:val="ro-RO"/>
        </w:rPr>
        <w:t xml:space="preserve"> transferat</w:t>
      </w:r>
      <w:r w:rsidR="00511422" w:rsidRPr="00511422">
        <w:rPr>
          <w:sz w:val="24"/>
          <w:szCs w:val="24"/>
          <w:lang w:val="ro-RO"/>
        </w:rPr>
        <w:t xml:space="preserve"> în data de 19 mai la Terapie i</w:t>
      </w:r>
      <w:r w:rsidR="00C5508E" w:rsidRPr="00511422">
        <w:rPr>
          <w:sz w:val="24"/>
          <w:szCs w:val="24"/>
          <w:lang w:val="ro-RO"/>
        </w:rPr>
        <w:t>ntensivă, fără a fi intubat</w:t>
      </w:r>
      <w:r w:rsidR="00C5508E" w:rsidRPr="00511422">
        <w:rPr>
          <w:i/>
          <w:sz w:val="24"/>
          <w:szCs w:val="24"/>
          <w:lang w:val="ro-RO"/>
        </w:rPr>
        <w:t>. “P</w:t>
      </w:r>
      <w:r w:rsidR="00E015CE" w:rsidRPr="00511422">
        <w:rPr>
          <w:i/>
          <w:sz w:val="24"/>
          <w:szCs w:val="24"/>
          <w:lang w:val="ro-RO"/>
        </w:rPr>
        <w:t>acientul a</w:t>
      </w:r>
      <w:r w:rsidR="00C5508E" w:rsidRPr="00511422">
        <w:rPr>
          <w:i/>
          <w:sz w:val="24"/>
          <w:szCs w:val="24"/>
          <w:lang w:val="ro-RO"/>
        </w:rPr>
        <w:t xml:space="preserve"> fost admis în Terapie </w:t>
      </w:r>
      <w:r w:rsidR="00553337" w:rsidRPr="00511422">
        <w:rPr>
          <w:i/>
          <w:sz w:val="24"/>
          <w:szCs w:val="24"/>
          <w:lang w:val="ro-RO"/>
        </w:rPr>
        <w:t>Intensivă cu</w:t>
      </w:r>
      <w:r w:rsidR="00E015CE" w:rsidRPr="00511422">
        <w:rPr>
          <w:i/>
          <w:sz w:val="24"/>
          <w:szCs w:val="24"/>
          <w:lang w:val="ro-RO"/>
        </w:rPr>
        <w:t xml:space="preserve"> insuficiență respiratorie severă, dispnee, polipnee, stabil hemod</w:t>
      </w:r>
      <w:r w:rsidR="00553337" w:rsidRPr="00511422">
        <w:rPr>
          <w:i/>
          <w:sz w:val="24"/>
          <w:szCs w:val="24"/>
          <w:lang w:val="ro-RO"/>
        </w:rPr>
        <w:t>inamic, conștient și cooperant”, a de</w:t>
      </w:r>
      <w:r w:rsidR="00452238">
        <w:rPr>
          <w:i/>
          <w:sz w:val="24"/>
          <w:szCs w:val="24"/>
          <w:lang w:val="ro-RO"/>
        </w:rPr>
        <w:t>clarat Conf.univ.dr. Mihai Sava,</w:t>
      </w:r>
      <w:r w:rsidR="00553337" w:rsidRPr="00511422">
        <w:rPr>
          <w:i/>
          <w:sz w:val="24"/>
          <w:szCs w:val="24"/>
          <w:lang w:val="ro-RO"/>
        </w:rPr>
        <w:t xml:space="preserve"> </w:t>
      </w:r>
      <w:r w:rsidR="00452238" w:rsidRPr="006D1A9F">
        <w:rPr>
          <w:sz w:val="24"/>
          <w:szCs w:val="24"/>
          <w:lang w:val="ro-RO"/>
        </w:rPr>
        <w:t xml:space="preserve">medicul șef </w:t>
      </w:r>
      <w:r w:rsidR="00452238">
        <w:rPr>
          <w:sz w:val="24"/>
          <w:szCs w:val="24"/>
          <w:lang w:val="ro-RO"/>
        </w:rPr>
        <w:t xml:space="preserve">al Secției Clinice </w:t>
      </w:r>
      <w:r w:rsidR="00452238" w:rsidRPr="006D1A9F">
        <w:rPr>
          <w:sz w:val="24"/>
          <w:szCs w:val="24"/>
          <w:lang w:val="ro-RO"/>
        </w:rPr>
        <w:t>ATI</w:t>
      </w:r>
      <w:r w:rsidR="00452238">
        <w:rPr>
          <w:sz w:val="24"/>
          <w:szCs w:val="24"/>
          <w:lang w:val="ro-RO"/>
        </w:rPr>
        <w:t xml:space="preserve">. </w:t>
      </w:r>
    </w:p>
    <w:p w:rsidR="00553337" w:rsidRPr="006D1A9F" w:rsidRDefault="00553337" w:rsidP="00F601B3">
      <w:pPr>
        <w:tabs>
          <w:tab w:val="left" w:pos="2379"/>
          <w:tab w:val="center" w:pos="4986"/>
          <w:tab w:val="left" w:pos="7879"/>
        </w:tabs>
        <w:spacing w:after="0" w:line="240" w:lineRule="auto"/>
        <w:ind w:firstLine="851"/>
        <w:jc w:val="both"/>
        <w:rPr>
          <w:sz w:val="24"/>
          <w:szCs w:val="24"/>
          <w:lang w:val="ro-RO"/>
        </w:rPr>
      </w:pPr>
      <w:r w:rsidRPr="006D1A9F">
        <w:rPr>
          <w:sz w:val="24"/>
          <w:szCs w:val="24"/>
          <w:lang w:val="ro-RO"/>
        </w:rPr>
        <w:t>Ulterior, după efectuarea analizelor și testelor de compatibilitate, pacientul a primit</w:t>
      </w:r>
      <w:r w:rsidR="00C50291">
        <w:rPr>
          <w:sz w:val="24"/>
          <w:szCs w:val="24"/>
          <w:lang w:val="ro-RO"/>
        </w:rPr>
        <w:t>,</w:t>
      </w:r>
      <w:r w:rsidRPr="006D1A9F">
        <w:rPr>
          <w:sz w:val="24"/>
          <w:szCs w:val="24"/>
          <w:lang w:val="ro-RO"/>
        </w:rPr>
        <w:t xml:space="preserve"> </w:t>
      </w:r>
      <w:r w:rsidR="00C50291">
        <w:rPr>
          <w:sz w:val="24"/>
          <w:szCs w:val="24"/>
          <w:lang w:val="ro-RO"/>
        </w:rPr>
        <w:t>în data de 21</w:t>
      </w:r>
      <w:r w:rsidRPr="006D1A9F">
        <w:rPr>
          <w:sz w:val="24"/>
          <w:szCs w:val="24"/>
          <w:lang w:val="ro-RO"/>
        </w:rPr>
        <w:t xml:space="preserve"> mai</w:t>
      </w:r>
      <w:r w:rsidR="00C50291">
        <w:rPr>
          <w:sz w:val="24"/>
          <w:szCs w:val="24"/>
          <w:lang w:val="ro-RO"/>
        </w:rPr>
        <w:t>,</w:t>
      </w:r>
      <w:r w:rsidRPr="006D1A9F">
        <w:rPr>
          <w:sz w:val="24"/>
          <w:szCs w:val="24"/>
          <w:lang w:val="ro-RO"/>
        </w:rPr>
        <w:t xml:space="preserve"> tratamentul cu plasmă. “</w:t>
      </w:r>
      <w:r w:rsidRPr="006D1A9F">
        <w:rPr>
          <w:i/>
          <w:sz w:val="24"/>
          <w:szCs w:val="24"/>
          <w:lang w:val="ro-RO"/>
        </w:rPr>
        <w:t xml:space="preserve">Au fost administrate 2 </w:t>
      </w:r>
      <w:r w:rsidR="00C50291">
        <w:rPr>
          <w:i/>
          <w:sz w:val="24"/>
          <w:szCs w:val="24"/>
          <w:lang w:val="ro-RO"/>
        </w:rPr>
        <w:t>unități de plasmă convalescentă</w:t>
      </w:r>
      <w:r w:rsidRPr="006D1A9F">
        <w:rPr>
          <w:i/>
          <w:sz w:val="24"/>
          <w:szCs w:val="24"/>
          <w:lang w:val="ro-RO"/>
        </w:rPr>
        <w:t xml:space="preserve"> hiperimună în doză unică la zece zile de la data confirmării diagnosticului. După administrarea celor 2 unități de </w:t>
      </w:r>
      <w:r w:rsidR="00D61F0A" w:rsidRPr="006D1A9F">
        <w:rPr>
          <w:i/>
          <w:sz w:val="24"/>
          <w:szCs w:val="24"/>
          <w:lang w:val="ro-RO"/>
        </w:rPr>
        <w:t>plasmă convalescentă hiperimună</w:t>
      </w:r>
      <w:r w:rsidRPr="006D1A9F">
        <w:rPr>
          <w:i/>
          <w:sz w:val="24"/>
          <w:szCs w:val="24"/>
          <w:lang w:val="ro-RO"/>
        </w:rPr>
        <w:t xml:space="preserve"> starea pacientului la 72 de ore s-a ameliorat semnificativ atât clinic cât și pe analizele de laborator</w:t>
      </w:r>
      <w:r w:rsidRPr="006D1A9F">
        <w:rPr>
          <w:sz w:val="24"/>
          <w:szCs w:val="24"/>
          <w:lang w:val="ro-RO"/>
        </w:rPr>
        <w:t xml:space="preserve">”, a explicat Conf.univ.dr. Mihai Sava. </w:t>
      </w:r>
    </w:p>
    <w:p w:rsidR="00553337" w:rsidRPr="006D1A9F" w:rsidRDefault="00553337" w:rsidP="00F601B3">
      <w:pPr>
        <w:tabs>
          <w:tab w:val="left" w:pos="2379"/>
          <w:tab w:val="center" w:pos="4986"/>
          <w:tab w:val="left" w:pos="7879"/>
        </w:tabs>
        <w:spacing w:after="0" w:line="240" w:lineRule="auto"/>
        <w:ind w:firstLine="851"/>
        <w:jc w:val="both"/>
        <w:rPr>
          <w:sz w:val="24"/>
          <w:szCs w:val="24"/>
          <w:lang w:val="ro-RO"/>
        </w:rPr>
      </w:pPr>
      <w:r w:rsidRPr="006D1A9F">
        <w:rPr>
          <w:sz w:val="24"/>
          <w:szCs w:val="24"/>
          <w:lang w:val="ro-RO"/>
        </w:rPr>
        <w:t>În momentul de față, pacientul se află în continuare internat la Terapie Intensivă, unde va mai rămâne sub atenta supraveghere a medicilor. Primul test la RT-PCR realizat după adminis</w:t>
      </w:r>
      <w:r w:rsidR="002D45F2">
        <w:rPr>
          <w:sz w:val="24"/>
          <w:szCs w:val="24"/>
          <w:lang w:val="ro-RO"/>
        </w:rPr>
        <w:t>trarea plasmei</w:t>
      </w:r>
      <w:r w:rsidRPr="006D1A9F">
        <w:rPr>
          <w:sz w:val="24"/>
          <w:szCs w:val="24"/>
          <w:lang w:val="ro-RO"/>
        </w:rPr>
        <w:t xml:space="preserve"> este negativ. Plasma a fost recoltată de la un pacient internat în Spitalul Clinic Județean</w:t>
      </w:r>
      <w:r w:rsidR="002D45F2">
        <w:rPr>
          <w:sz w:val="24"/>
          <w:szCs w:val="24"/>
          <w:lang w:val="ro-RO"/>
        </w:rPr>
        <w:t xml:space="preserve"> de Urgentă</w:t>
      </w:r>
      <w:r w:rsidRPr="006D1A9F">
        <w:rPr>
          <w:sz w:val="24"/>
          <w:szCs w:val="24"/>
          <w:lang w:val="ro-RO"/>
        </w:rPr>
        <w:t xml:space="preserve"> Sibiu după ce a fost declarat vindecat. </w:t>
      </w:r>
    </w:p>
    <w:p w:rsidR="00475DE0" w:rsidRPr="006D1A9F" w:rsidRDefault="00475DE0" w:rsidP="002B0B49">
      <w:pPr>
        <w:tabs>
          <w:tab w:val="left" w:pos="2379"/>
          <w:tab w:val="center" w:pos="4986"/>
          <w:tab w:val="left" w:pos="7879"/>
        </w:tabs>
        <w:spacing w:after="0" w:line="240" w:lineRule="auto"/>
        <w:ind w:firstLine="851"/>
        <w:jc w:val="both"/>
        <w:rPr>
          <w:sz w:val="24"/>
          <w:szCs w:val="24"/>
          <w:lang w:val="ro-RO"/>
        </w:rPr>
      </w:pPr>
      <w:r w:rsidRPr="006D1A9F">
        <w:rPr>
          <w:sz w:val="24"/>
          <w:szCs w:val="24"/>
          <w:lang w:val="ro-RO"/>
        </w:rPr>
        <w:t>“</w:t>
      </w:r>
      <w:r w:rsidRPr="006D1A9F">
        <w:rPr>
          <w:i/>
          <w:sz w:val="24"/>
          <w:szCs w:val="24"/>
          <w:lang w:val="ro-RO"/>
        </w:rPr>
        <w:t>Ne bucurăm că am reușit să fim printre primele centre din țară care aplică această terapie dar și mai mult pentru că pacientul are o evoluție favorabilă, ceea ce este un semn încurajator cu privire la utilizarea acestei metode</w:t>
      </w:r>
      <w:r w:rsidRPr="006D1A9F">
        <w:rPr>
          <w:sz w:val="24"/>
          <w:szCs w:val="24"/>
          <w:lang w:val="ro-RO"/>
        </w:rPr>
        <w:t xml:space="preserve">”, a </w:t>
      </w:r>
      <w:r w:rsidR="002B0B49">
        <w:rPr>
          <w:sz w:val="24"/>
          <w:szCs w:val="24"/>
          <w:lang w:val="ro-RO"/>
        </w:rPr>
        <w:t xml:space="preserve">declarat </w:t>
      </w:r>
      <w:r w:rsidR="002B0B49" w:rsidRPr="002B0B49">
        <w:rPr>
          <w:sz w:val="24"/>
          <w:szCs w:val="24"/>
          <w:lang w:val="ro-RO"/>
        </w:rPr>
        <w:t>Daniela Cîmpean, președinta Consiliului Județean Sibiu.</w:t>
      </w:r>
    </w:p>
    <w:p w:rsidR="00475DE0" w:rsidRPr="006D1A9F" w:rsidRDefault="00475DE0" w:rsidP="00F601B3">
      <w:pPr>
        <w:tabs>
          <w:tab w:val="left" w:pos="2379"/>
          <w:tab w:val="center" w:pos="4986"/>
          <w:tab w:val="left" w:pos="7879"/>
        </w:tabs>
        <w:spacing w:after="0" w:line="240" w:lineRule="auto"/>
        <w:ind w:firstLine="851"/>
        <w:jc w:val="both"/>
        <w:rPr>
          <w:sz w:val="24"/>
          <w:szCs w:val="24"/>
          <w:lang w:val="ro-RO"/>
        </w:rPr>
      </w:pPr>
      <w:r w:rsidRPr="006D1A9F">
        <w:rPr>
          <w:sz w:val="24"/>
          <w:szCs w:val="24"/>
          <w:lang w:val="ro-RO"/>
        </w:rPr>
        <w:t>„</w:t>
      </w:r>
      <w:r w:rsidRPr="006D1A9F">
        <w:rPr>
          <w:i/>
          <w:sz w:val="24"/>
          <w:szCs w:val="24"/>
          <w:lang w:val="ro-RO"/>
        </w:rPr>
        <w:t>Continuăm să luptăm împotriva pandemiei iar implementarea acestui tip de terapie la SCJU Sibiu este un important pas înainte. Medicii spitalului, de pe toate secțiile implicate, au realizat lucruri deosebite iar numărul pacienților vindecați este consistent</w:t>
      </w:r>
      <w:r w:rsidR="00D07D1E" w:rsidRPr="006D1A9F">
        <w:rPr>
          <w:i/>
          <w:sz w:val="24"/>
          <w:szCs w:val="24"/>
          <w:lang w:val="ro-RO"/>
        </w:rPr>
        <w:t>. Le apreciem munca, le mulțumim și îi sprijinim</w:t>
      </w:r>
      <w:r w:rsidR="00C50291">
        <w:rPr>
          <w:i/>
          <w:sz w:val="24"/>
          <w:szCs w:val="24"/>
          <w:lang w:val="ro-RO"/>
        </w:rPr>
        <w:t xml:space="preserve">, la fel cum trebuie să o facă </w:t>
      </w:r>
      <w:r w:rsidR="00D07D1E" w:rsidRPr="006D1A9F">
        <w:rPr>
          <w:i/>
          <w:sz w:val="24"/>
          <w:szCs w:val="24"/>
          <w:lang w:val="ro-RO"/>
        </w:rPr>
        <w:t>pe mai departe și cetățenii județului, respectând regulile de igienă, protecție și</w:t>
      </w:r>
      <w:r w:rsidR="00C50291">
        <w:rPr>
          <w:i/>
          <w:sz w:val="24"/>
          <w:szCs w:val="24"/>
          <w:lang w:val="ro-RO"/>
        </w:rPr>
        <w:t xml:space="preserve"> </w:t>
      </w:r>
      <w:r w:rsidR="00F524E5">
        <w:rPr>
          <w:i/>
          <w:sz w:val="24"/>
          <w:szCs w:val="24"/>
          <w:lang w:val="ro-RO"/>
        </w:rPr>
        <w:t>de distanțare</w:t>
      </w:r>
      <w:r w:rsidR="00D07D1E" w:rsidRPr="006D1A9F">
        <w:rPr>
          <w:i/>
          <w:sz w:val="24"/>
          <w:szCs w:val="24"/>
          <w:lang w:val="ro-RO"/>
        </w:rPr>
        <w:t xml:space="preserve"> socială până când pericolul va trece. De asemenea, facem un apel la pacienții vindecați de coronavirus să doneze plasmă</w:t>
      </w:r>
      <w:r w:rsidR="00D07D1E" w:rsidRPr="006D1A9F">
        <w:rPr>
          <w:sz w:val="24"/>
          <w:szCs w:val="24"/>
          <w:lang w:val="ro-RO"/>
        </w:rPr>
        <w:t>”, a subliniat Conf.univ.dr. Liliana Coldea, managerul SCJU Sibiu.</w:t>
      </w:r>
    </w:p>
    <w:p w:rsidR="00F601B3" w:rsidRDefault="00F601B3" w:rsidP="00F601B3">
      <w:pPr>
        <w:tabs>
          <w:tab w:val="left" w:pos="2379"/>
          <w:tab w:val="center" w:pos="4986"/>
          <w:tab w:val="left" w:pos="7879"/>
        </w:tabs>
        <w:spacing w:after="0" w:line="240" w:lineRule="auto"/>
        <w:jc w:val="both"/>
        <w:rPr>
          <w:sz w:val="24"/>
          <w:szCs w:val="24"/>
          <w:lang w:val="ro-RO"/>
        </w:rPr>
      </w:pPr>
    </w:p>
    <w:p w:rsidR="00F601B3" w:rsidRDefault="00F601B3" w:rsidP="00F601B3">
      <w:pPr>
        <w:tabs>
          <w:tab w:val="left" w:pos="2379"/>
          <w:tab w:val="center" w:pos="4986"/>
          <w:tab w:val="left" w:pos="7879"/>
        </w:tabs>
        <w:spacing w:after="0" w:line="240" w:lineRule="auto"/>
        <w:jc w:val="both"/>
        <w:rPr>
          <w:sz w:val="24"/>
          <w:szCs w:val="24"/>
          <w:lang w:val="ro-RO"/>
        </w:rPr>
      </w:pPr>
    </w:p>
    <w:p w:rsidR="00F601B3" w:rsidRDefault="00734E59" w:rsidP="00734E59">
      <w:pPr>
        <w:tabs>
          <w:tab w:val="left" w:pos="2379"/>
          <w:tab w:val="center" w:pos="4986"/>
          <w:tab w:val="left" w:pos="7879"/>
        </w:tabs>
        <w:spacing w:after="0" w:line="240" w:lineRule="auto"/>
        <w:ind w:firstLine="851"/>
        <w:jc w:val="both"/>
        <w:rPr>
          <w:sz w:val="24"/>
          <w:szCs w:val="24"/>
          <w:lang w:val="ro-RO"/>
        </w:rPr>
      </w:pPr>
      <w:r w:rsidRPr="00734E59">
        <w:rPr>
          <w:sz w:val="24"/>
          <w:szCs w:val="24"/>
          <w:lang w:val="ro-RO"/>
        </w:rPr>
        <w:t>Pacienții vindecați de COVD-19 care doresc să doneze plasmă se pot adresa Centrul de Transfuzie Sanguină Sibiu  (0369437127), de unde vor primi informații cu privire la procedură și criteriile de selecție/eligibilitate.</w:t>
      </w:r>
    </w:p>
    <w:p w:rsidR="00734E59" w:rsidRPr="006D1A9F" w:rsidRDefault="00734E59" w:rsidP="00734E59">
      <w:pPr>
        <w:tabs>
          <w:tab w:val="left" w:pos="2379"/>
          <w:tab w:val="center" w:pos="4986"/>
          <w:tab w:val="left" w:pos="7879"/>
        </w:tabs>
        <w:spacing w:after="0" w:line="240" w:lineRule="auto"/>
        <w:ind w:firstLine="851"/>
        <w:jc w:val="both"/>
        <w:rPr>
          <w:sz w:val="24"/>
          <w:szCs w:val="24"/>
          <w:lang w:val="ro-RO"/>
        </w:rPr>
      </w:pPr>
    </w:p>
    <w:p w:rsidR="00553337" w:rsidRPr="006D1A9F" w:rsidRDefault="00553337" w:rsidP="00F601B3">
      <w:pPr>
        <w:tabs>
          <w:tab w:val="left" w:pos="2379"/>
          <w:tab w:val="center" w:pos="4986"/>
          <w:tab w:val="left" w:pos="7879"/>
        </w:tabs>
        <w:spacing w:after="0" w:line="240" w:lineRule="auto"/>
        <w:ind w:firstLine="851"/>
        <w:jc w:val="both"/>
        <w:rPr>
          <w:b/>
          <w:sz w:val="24"/>
          <w:szCs w:val="24"/>
          <w:lang w:val="ro-RO"/>
        </w:rPr>
      </w:pPr>
      <w:r w:rsidRPr="006D1A9F">
        <w:rPr>
          <w:b/>
          <w:sz w:val="24"/>
          <w:szCs w:val="24"/>
          <w:lang w:val="ro-RO"/>
        </w:rPr>
        <w:t>Date suplimentare</w:t>
      </w:r>
    </w:p>
    <w:p w:rsidR="00707E0E" w:rsidRPr="006D1A9F" w:rsidRDefault="00707E0E" w:rsidP="00F601B3">
      <w:pPr>
        <w:spacing w:after="0" w:line="240" w:lineRule="auto"/>
        <w:jc w:val="both"/>
        <w:rPr>
          <w:rFonts w:cstheme="minorHAnsi"/>
          <w:sz w:val="24"/>
          <w:szCs w:val="24"/>
          <w:lang w:val="ro-RO"/>
        </w:rPr>
      </w:pPr>
    </w:p>
    <w:p w:rsidR="00D22754" w:rsidRPr="006D1A9F" w:rsidRDefault="00475DE0" w:rsidP="00F601B3">
      <w:pPr>
        <w:spacing w:after="0" w:line="240" w:lineRule="auto"/>
        <w:ind w:firstLine="851"/>
        <w:jc w:val="both"/>
        <w:rPr>
          <w:rStyle w:val="Strong"/>
          <w:rFonts w:cstheme="minorHAnsi"/>
          <w:b w:val="0"/>
          <w:sz w:val="24"/>
          <w:szCs w:val="24"/>
          <w:lang w:val="ro-RO"/>
        </w:rPr>
      </w:pPr>
      <w:r w:rsidRPr="006D1A9F">
        <w:rPr>
          <w:rFonts w:cstheme="minorHAnsi"/>
          <w:sz w:val="24"/>
          <w:szCs w:val="24"/>
          <w:lang w:val="ro-RO"/>
        </w:rPr>
        <w:t xml:space="preserve">SCJU Sibiu a primit spre folosință gratuită, timp de 12 luni, un echipament nou de plasmafereză (colectare de plasmă umană), ca urmare a unui contract de sponsorizare încheiat între BESMAX PHARMA DISTRIBUTION SRL, în calitate de sponsor, Consiliul Județean Sibiu și spital. Echipamentul a fost instalat în data de 30 aprilie, la Centrul de Transfuzie Sangvină Sibiu. Ulterior, la scurt timp, a avut loc prima procedură de colectare de plasmă umană hiperimună de la un pacient COVID-19 vindecat, donatorul fiind un bărbat de 33 ani, din Sibiu, </w:t>
      </w:r>
      <w:r w:rsidRPr="006D1A9F">
        <w:rPr>
          <w:rStyle w:val="Strong"/>
          <w:rFonts w:cstheme="minorHAnsi"/>
          <w:b w:val="0"/>
          <w:sz w:val="24"/>
          <w:szCs w:val="24"/>
          <w:lang w:val="ro-RO"/>
        </w:rPr>
        <w:t xml:space="preserve">infectat cu Covid – 19 și vindecat de medicii din cadrul spitalului.  De asemenea, SCJU Sibiu </w:t>
      </w:r>
      <w:r w:rsidR="00290D25" w:rsidRPr="006D1A9F">
        <w:rPr>
          <w:rStyle w:val="Strong"/>
          <w:rFonts w:cstheme="minorHAnsi"/>
          <w:b w:val="0"/>
          <w:sz w:val="24"/>
          <w:szCs w:val="24"/>
          <w:lang w:val="ro-RO"/>
        </w:rPr>
        <w:t>a prim</w:t>
      </w:r>
      <w:r w:rsidR="00D22754" w:rsidRPr="006D1A9F">
        <w:rPr>
          <w:rStyle w:val="Strong"/>
          <w:rFonts w:cstheme="minorHAnsi"/>
          <w:b w:val="0"/>
          <w:sz w:val="24"/>
          <w:szCs w:val="24"/>
          <w:lang w:val="ro-RO"/>
        </w:rPr>
        <w:t>it avizul Ministerului Sănătății pentru includerea Secției Clinice ATI în Programul de tratament monitorizat al pacie</w:t>
      </w:r>
      <w:r w:rsidR="00C50291">
        <w:rPr>
          <w:rStyle w:val="Strong"/>
          <w:rFonts w:cstheme="minorHAnsi"/>
          <w:b w:val="0"/>
          <w:sz w:val="24"/>
          <w:szCs w:val="24"/>
          <w:lang w:val="ro-RO"/>
        </w:rPr>
        <w:t>nților critici cu COVID -19 cu p</w:t>
      </w:r>
      <w:r w:rsidR="00D22754" w:rsidRPr="006D1A9F">
        <w:rPr>
          <w:rStyle w:val="Strong"/>
          <w:rFonts w:cstheme="minorHAnsi"/>
          <w:b w:val="0"/>
          <w:sz w:val="24"/>
          <w:szCs w:val="24"/>
          <w:lang w:val="ro-RO"/>
        </w:rPr>
        <w:t>lasmă recoltată de la donatori vindecați. De a</w:t>
      </w:r>
      <w:r w:rsidR="00D72B0B" w:rsidRPr="006D1A9F">
        <w:rPr>
          <w:rStyle w:val="Strong"/>
          <w:rFonts w:cstheme="minorHAnsi"/>
          <w:b w:val="0"/>
          <w:sz w:val="24"/>
          <w:szCs w:val="24"/>
          <w:lang w:val="ro-RO"/>
        </w:rPr>
        <w:t>semenea, secția a fost inclusă și în S</w:t>
      </w:r>
      <w:r w:rsidR="00D22754" w:rsidRPr="006D1A9F">
        <w:rPr>
          <w:rStyle w:val="Strong"/>
          <w:rFonts w:cstheme="minorHAnsi"/>
          <w:b w:val="0"/>
          <w:sz w:val="24"/>
          <w:szCs w:val="24"/>
          <w:lang w:val="ro-RO"/>
        </w:rPr>
        <w:t xml:space="preserve">tudiul de eficiență </w:t>
      </w:r>
      <w:r w:rsidR="00D72B0B" w:rsidRPr="006D1A9F">
        <w:rPr>
          <w:rStyle w:val="Strong"/>
          <w:rFonts w:cstheme="minorHAnsi"/>
          <w:b w:val="0"/>
          <w:sz w:val="24"/>
          <w:szCs w:val="24"/>
          <w:lang w:val="ro-RO"/>
        </w:rPr>
        <w:t xml:space="preserve">al aceluiași tratament. </w:t>
      </w:r>
    </w:p>
    <w:p w:rsidR="00D72B0B" w:rsidRPr="006D1A9F" w:rsidRDefault="00D72B0B" w:rsidP="00F601B3">
      <w:pPr>
        <w:tabs>
          <w:tab w:val="left" w:pos="6045"/>
        </w:tabs>
        <w:spacing w:after="0" w:line="240" w:lineRule="auto"/>
        <w:ind w:firstLine="720"/>
        <w:rPr>
          <w:rFonts w:cstheme="minorHAnsi"/>
          <w:sz w:val="24"/>
          <w:szCs w:val="24"/>
          <w:lang w:val="ro-RO"/>
        </w:rPr>
      </w:pPr>
    </w:p>
    <w:p w:rsidR="00193078" w:rsidRPr="006D1A9F" w:rsidRDefault="00193078" w:rsidP="00707E0E">
      <w:pPr>
        <w:tabs>
          <w:tab w:val="left" w:pos="4075"/>
        </w:tabs>
        <w:spacing w:after="0" w:line="276" w:lineRule="auto"/>
        <w:rPr>
          <w:rFonts w:cstheme="minorHAnsi"/>
          <w:sz w:val="24"/>
          <w:szCs w:val="24"/>
          <w:lang w:val="ro-RO"/>
        </w:rPr>
      </w:pPr>
    </w:p>
    <w:p w:rsidR="00510F2B" w:rsidRPr="006D1A9F" w:rsidRDefault="00193078" w:rsidP="00707E0E">
      <w:pPr>
        <w:spacing w:after="0" w:line="276" w:lineRule="auto"/>
        <w:rPr>
          <w:rFonts w:cstheme="minorHAnsi"/>
          <w:b/>
          <w:sz w:val="24"/>
          <w:szCs w:val="24"/>
          <w:lang w:val="ro-RO"/>
        </w:rPr>
      </w:pPr>
      <w:r w:rsidRPr="006D1A9F">
        <w:rPr>
          <w:rFonts w:cstheme="minorHAnsi"/>
          <w:b/>
          <w:sz w:val="24"/>
          <w:szCs w:val="24"/>
          <w:lang w:val="ro-RO"/>
        </w:rPr>
        <w:t xml:space="preserve">              Conf.dr. Liliana Coldea</w:t>
      </w:r>
      <w:r w:rsidR="00510F2B" w:rsidRPr="006D1A9F">
        <w:rPr>
          <w:rFonts w:cstheme="minorHAnsi"/>
          <w:b/>
          <w:sz w:val="24"/>
          <w:szCs w:val="24"/>
          <w:lang w:val="ro-RO"/>
        </w:rPr>
        <w:t xml:space="preserve">                                                     </w:t>
      </w:r>
      <w:r w:rsidRPr="006D1A9F">
        <w:rPr>
          <w:rFonts w:cstheme="minorHAnsi"/>
          <w:b/>
          <w:sz w:val="24"/>
          <w:szCs w:val="24"/>
          <w:lang w:val="ro-RO"/>
        </w:rPr>
        <w:t xml:space="preserve">                       </w:t>
      </w:r>
      <w:r w:rsidR="00510F2B" w:rsidRPr="006D1A9F">
        <w:rPr>
          <w:rFonts w:cstheme="minorHAnsi"/>
          <w:b/>
          <w:sz w:val="24"/>
          <w:szCs w:val="24"/>
          <w:lang w:val="ro-RO"/>
        </w:rPr>
        <w:t xml:space="preserve">Decebal Todăriță </w:t>
      </w:r>
    </w:p>
    <w:p w:rsidR="00510F2B" w:rsidRPr="006D1A9F" w:rsidRDefault="00193078" w:rsidP="00707E0E">
      <w:pPr>
        <w:spacing w:after="0" w:line="276" w:lineRule="auto"/>
        <w:rPr>
          <w:rFonts w:cstheme="minorHAnsi"/>
          <w:b/>
          <w:sz w:val="24"/>
          <w:szCs w:val="24"/>
          <w:lang w:val="ro-RO"/>
        </w:rPr>
      </w:pPr>
      <w:r w:rsidRPr="006D1A9F">
        <w:rPr>
          <w:rFonts w:cstheme="minorHAnsi"/>
          <w:b/>
          <w:sz w:val="24"/>
          <w:szCs w:val="24"/>
          <w:lang w:val="ro-RO"/>
        </w:rPr>
        <w:t xml:space="preserve">                         Manager </w:t>
      </w:r>
      <w:r w:rsidR="00510F2B" w:rsidRPr="006D1A9F">
        <w:rPr>
          <w:rFonts w:cstheme="minorHAnsi"/>
          <w:b/>
          <w:sz w:val="24"/>
          <w:szCs w:val="24"/>
          <w:lang w:val="ro-RO"/>
        </w:rPr>
        <w:t xml:space="preserve">                                                    </w:t>
      </w:r>
      <w:r w:rsidRPr="006D1A9F">
        <w:rPr>
          <w:rFonts w:cstheme="minorHAnsi"/>
          <w:b/>
          <w:sz w:val="24"/>
          <w:szCs w:val="24"/>
          <w:lang w:val="ro-RO"/>
        </w:rPr>
        <w:t xml:space="preserve">                                   </w:t>
      </w:r>
      <w:r w:rsidR="00510F2B" w:rsidRPr="006D1A9F">
        <w:rPr>
          <w:rFonts w:cstheme="minorHAnsi"/>
          <w:b/>
          <w:sz w:val="24"/>
          <w:szCs w:val="24"/>
          <w:lang w:val="ro-RO"/>
        </w:rPr>
        <w:t xml:space="preserve">Purtător de cuvânt </w:t>
      </w:r>
    </w:p>
    <w:bookmarkEnd w:id="0"/>
    <w:p w:rsidR="006B52EB" w:rsidRPr="006D1A9F" w:rsidRDefault="006B52EB" w:rsidP="00707E0E">
      <w:pPr>
        <w:spacing w:after="0" w:line="276" w:lineRule="auto"/>
        <w:jc w:val="both"/>
        <w:rPr>
          <w:rFonts w:cstheme="minorHAnsi"/>
          <w:sz w:val="24"/>
          <w:szCs w:val="24"/>
          <w:lang w:val="ro-RO"/>
        </w:rPr>
      </w:pPr>
    </w:p>
    <w:sectPr w:rsidR="006B52EB" w:rsidRPr="006D1A9F" w:rsidSect="00F601B3">
      <w:headerReference w:type="default" r:id="rId8"/>
      <w:pgSz w:w="12240" w:h="15840"/>
      <w:pgMar w:top="567" w:right="1134" w:bottom="851" w:left="1134" w:header="28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259" w:rsidRDefault="007C3259" w:rsidP="00347D57">
      <w:pPr>
        <w:spacing w:after="0" w:line="240" w:lineRule="auto"/>
      </w:pPr>
      <w:r>
        <w:separator/>
      </w:r>
    </w:p>
  </w:endnote>
  <w:endnote w:type="continuationSeparator" w:id="0">
    <w:p w:rsidR="007C3259" w:rsidRDefault="007C3259" w:rsidP="00347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259" w:rsidRDefault="007C3259" w:rsidP="00347D57">
      <w:pPr>
        <w:spacing w:after="0" w:line="240" w:lineRule="auto"/>
      </w:pPr>
      <w:r>
        <w:separator/>
      </w:r>
    </w:p>
  </w:footnote>
  <w:footnote w:type="continuationSeparator" w:id="0">
    <w:p w:rsidR="007C3259" w:rsidRDefault="007C3259" w:rsidP="00347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0D" w:rsidRDefault="008D040D" w:rsidP="006D1A9F">
    <w:pPr>
      <w:pStyle w:val="Header"/>
      <w:tabs>
        <w:tab w:val="clear" w:pos="9360"/>
        <w:tab w:val="right" w:pos="9923"/>
      </w:tabs>
      <w:rPr>
        <w:noProof/>
      </w:rPr>
    </w:pPr>
  </w:p>
  <w:p w:rsidR="00347D57" w:rsidRDefault="008D040D" w:rsidP="006D1A9F">
    <w:pPr>
      <w:pStyle w:val="Header"/>
      <w:tabs>
        <w:tab w:val="clear" w:pos="9360"/>
        <w:tab w:val="right" w:pos="9923"/>
      </w:tabs>
      <w:ind w:left="-993"/>
      <w:jc w:val="right"/>
    </w:pPr>
    <w:r>
      <w:rPr>
        <w:noProof/>
      </w:rPr>
      <w:drawing>
        <wp:inline distT="0" distB="0" distL="0" distR="0">
          <wp:extent cx="6398654" cy="922351"/>
          <wp:effectExtent l="19050" t="0" r="2146" b="0"/>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2019 oficial.jpg"/>
                  <pic:cNvPicPr/>
                </pic:nvPicPr>
                <pic:blipFill>
                  <a:blip r:embed="rId1"/>
                  <a:stretch>
                    <a:fillRect/>
                  </a:stretch>
                </pic:blipFill>
                <pic:spPr>
                  <a:xfrm>
                    <a:off x="0" y="0"/>
                    <a:ext cx="6409573" cy="9239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4727"/>
    <w:multiLevelType w:val="multilevel"/>
    <w:tmpl w:val="C584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92D9B"/>
    <w:multiLevelType w:val="multilevel"/>
    <w:tmpl w:val="7D42B0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0E7AEB"/>
    <w:multiLevelType w:val="multilevel"/>
    <w:tmpl w:val="AE6014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9535C7"/>
    <w:multiLevelType w:val="multilevel"/>
    <w:tmpl w:val="A90A72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D5267E"/>
    <w:multiLevelType w:val="multilevel"/>
    <w:tmpl w:val="B1F81FD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DA0766"/>
    <w:multiLevelType w:val="multilevel"/>
    <w:tmpl w:val="0302C7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9C7D5C"/>
    <w:multiLevelType w:val="multilevel"/>
    <w:tmpl w:val="F3FCC9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E92712"/>
    <w:multiLevelType w:val="hybridMultilevel"/>
    <w:tmpl w:val="01F445BE"/>
    <w:lvl w:ilvl="0" w:tplc="88A0D0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72541"/>
    <w:multiLevelType w:val="multilevel"/>
    <w:tmpl w:val="DF72BB5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FB4A84"/>
    <w:multiLevelType w:val="multilevel"/>
    <w:tmpl w:val="C23AAA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4819B4"/>
    <w:multiLevelType w:val="hybridMultilevel"/>
    <w:tmpl w:val="D63AE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632EE0"/>
    <w:multiLevelType w:val="multilevel"/>
    <w:tmpl w:val="1DF48F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157E3B"/>
    <w:multiLevelType w:val="multilevel"/>
    <w:tmpl w:val="DB3040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60F32"/>
    <w:multiLevelType w:val="multilevel"/>
    <w:tmpl w:val="4B4E5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DF4D74"/>
    <w:multiLevelType w:val="multilevel"/>
    <w:tmpl w:val="4D34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3"/>
  </w:num>
  <w:num w:numId="4">
    <w:abstractNumId w:val="4"/>
  </w:num>
  <w:num w:numId="5">
    <w:abstractNumId w:val="11"/>
  </w:num>
  <w:num w:numId="6">
    <w:abstractNumId w:val="12"/>
  </w:num>
  <w:num w:numId="7">
    <w:abstractNumId w:val="1"/>
  </w:num>
  <w:num w:numId="8">
    <w:abstractNumId w:val="6"/>
  </w:num>
  <w:num w:numId="9">
    <w:abstractNumId w:val="9"/>
  </w:num>
  <w:num w:numId="10">
    <w:abstractNumId w:val="2"/>
  </w:num>
  <w:num w:numId="11">
    <w:abstractNumId w:val="5"/>
  </w:num>
  <w:num w:numId="12">
    <w:abstractNumId w:val="8"/>
  </w:num>
  <w:num w:numId="13">
    <w:abstractNumId w:val="3"/>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347D57"/>
    <w:rsid w:val="00016B83"/>
    <w:rsid w:val="00036AC7"/>
    <w:rsid w:val="0004788C"/>
    <w:rsid w:val="00065F7B"/>
    <w:rsid w:val="000668F4"/>
    <w:rsid w:val="000B2473"/>
    <w:rsid w:val="000B5D13"/>
    <w:rsid w:val="001016CC"/>
    <w:rsid w:val="00125808"/>
    <w:rsid w:val="00133C73"/>
    <w:rsid w:val="00152C06"/>
    <w:rsid w:val="001832C8"/>
    <w:rsid w:val="00193078"/>
    <w:rsid w:val="001B39B1"/>
    <w:rsid w:val="001C455D"/>
    <w:rsid w:val="002307AC"/>
    <w:rsid w:val="002356DE"/>
    <w:rsid w:val="00236505"/>
    <w:rsid w:val="00281220"/>
    <w:rsid w:val="002867D6"/>
    <w:rsid w:val="00290D25"/>
    <w:rsid w:val="002B0B49"/>
    <w:rsid w:val="002B589E"/>
    <w:rsid w:val="002D45F2"/>
    <w:rsid w:val="002E78FF"/>
    <w:rsid w:val="00322518"/>
    <w:rsid w:val="00347D57"/>
    <w:rsid w:val="00395C6F"/>
    <w:rsid w:val="003A7D8C"/>
    <w:rsid w:val="003E1171"/>
    <w:rsid w:val="0040411C"/>
    <w:rsid w:val="00404CD8"/>
    <w:rsid w:val="00406928"/>
    <w:rsid w:val="004430EB"/>
    <w:rsid w:val="00444D07"/>
    <w:rsid w:val="00452238"/>
    <w:rsid w:val="0047092E"/>
    <w:rsid w:val="00475DE0"/>
    <w:rsid w:val="004C6BCD"/>
    <w:rsid w:val="004E1E48"/>
    <w:rsid w:val="00510F2B"/>
    <w:rsid w:val="00511422"/>
    <w:rsid w:val="005127B5"/>
    <w:rsid w:val="00524F23"/>
    <w:rsid w:val="00531ACB"/>
    <w:rsid w:val="00553337"/>
    <w:rsid w:val="005765BD"/>
    <w:rsid w:val="0059393F"/>
    <w:rsid w:val="005C304B"/>
    <w:rsid w:val="005D2B93"/>
    <w:rsid w:val="005E6A10"/>
    <w:rsid w:val="005F28DE"/>
    <w:rsid w:val="00605940"/>
    <w:rsid w:val="0062743C"/>
    <w:rsid w:val="00657706"/>
    <w:rsid w:val="006739E9"/>
    <w:rsid w:val="006B52EB"/>
    <w:rsid w:val="006D1A9F"/>
    <w:rsid w:val="006D5C76"/>
    <w:rsid w:val="00707E0E"/>
    <w:rsid w:val="00734E59"/>
    <w:rsid w:val="00741A45"/>
    <w:rsid w:val="00765C12"/>
    <w:rsid w:val="007A7EDD"/>
    <w:rsid w:val="007B2216"/>
    <w:rsid w:val="007C1940"/>
    <w:rsid w:val="007C3259"/>
    <w:rsid w:val="007D5602"/>
    <w:rsid w:val="00803445"/>
    <w:rsid w:val="00805D0F"/>
    <w:rsid w:val="0081348D"/>
    <w:rsid w:val="0082290F"/>
    <w:rsid w:val="00827CFC"/>
    <w:rsid w:val="00866848"/>
    <w:rsid w:val="008709E8"/>
    <w:rsid w:val="008916CA"/>
    <w:rsid w:val="008A126E"/>
    <w:rsid w:val="008B151A"/>
    <w:rsid w:val="008B53A3"/>
    <w:rsid w:val="008D040D"/>
    <w:rsid w:val="008D788E"/>
    <w:rsid w:val="009056C4"/>
    <w:rsid w:val="00921099"/>
    <w:rsid w:val="00964D98"/>
    <w:rsid w:val="00976492"/>
    <w:rsid w:val="009A6AD4"/>
    <w:rsid w:val="009B7FCF"/>
    <w:rsid w:val="009C19E5"/>
    <w:rsid w:val="009C1A76"/>
    <w:rsid w:val="009E3AFA"/>
    <w:rsid w:val="009E4C15"/>
    <w:rsid w:val="00A46391"/>
    <w:rsid w:val="00A6109B"/>
    <w:rsid w:val="00A6781F"/>
    <w:rsid w:val="00A75492"/>
    <w:rsid w:val="00AA203A"/>
    <w:rsid w:val="00AD025B"/>
    <w:rsid w:val="00AD4F28"/>
    <w:rsid w:val="00AE18D9"/>
    <w:rsid w:val="00B017B3"/>
    <w:rsid w:val="00B04762"/>
    <w:rsid w:val="00B469FB"/>
    <w:rsid w:val="00B75AEB"/>
    <w:rsid w:val="00B77ED4"/>
    <w:rsid w:val="00B9776F"/>
    <w:rsid w:val="00BA52A7"/>
    <w:rsid w:val="00BC3F6E"/>
    <w:rsid w:val="00BF3DFF"/>
    <w:rsid w:val="00BF6AF1"/>
    <w:rsid w:val="00C24DF6"/>
    <w:rsid w:val="00C31AC2"/>
    <w:rsid w:val="00C50291"/>
    <w:rsid w:val="00C53448"/>
    <w:rsid w:val="00C5508E"/>
    <w:rsid w:val="00C7536B"/>
    <w:rsid w:val="00CA15C5"/>
    <w:rsid w:val="00CC1E06"/>
    <w:rsid w:val="00CC4AB6"/>
    <w:rsid w:val="00CD1B95"/>
    <w:rsid w:val="00CD4833"/>
    <w:rsid w:val="00CE3510"/>
    <w:rsid w:val="00D07D1E"/>
    <w:rsid w:val="00D13ABB"/>
    <w:rsid w:val="00D22754"/>
    <w:rsid w:val="00D22967"/>
    <w:rsid w:val="00D4265A"/>
    <w:rsid w:val="00D445E3"/>
    <w:rsid w:val="00D61F0A"/>
    <w:rsid w:val="00D649B9"/>
    <w:rsid w:val="00D72B0B"/>
    <w:rsid w:val="00D837DE"/>
    <w:rsid w:val="00DB7198"/>
    <w:rsid w:val="00DF002A"/>
    <w:rsid w:val="00E015CE"/>
    <w:rsid w:val="00E05193"/>
    <w:rsid w:val="00E35E6E"/>
    <w:rsid w:val="00E41E52"/>
    <w:rsid w:val="00E50CB2"/>
    <w:rsid w:val="00E63678"/>
    <w:rsid w:val="00E73A22"/>
    <w:rsid w:val="00EA3A80"/>
    <w:rsid w:val="00ED3D04"/>
    <w:rsid w:val="00EE3AE2"/>
    <w:rsid w:val="00EE55C7"/>
    <w:rsid w:val="00F3726D"/>
    <w:rsid w:val="00F436D0"/>
    <w:rsid w:val="00F524E5"/>
    <w:rsid w:val="00F601B3"/>
    <w:rsid w:val="00F72421"/>
    <w:rsid w:val="00FA7329"/>
    <w:rsid w:val="00FB0B36"/>
    <w:rsid w:val="00FB6A02"/>
    <w:rsid w:val="00FD4928"/>
    <w:rsid w:val="00FD6CB7"/>
    <w:rsid w:val="00FE6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E"/>
    <w:pPr>
      <w:spacing w:after="160" w:line="259" w:lineRule="auto"/>
    </w:pPr>
  </w:style>
  <w:style w:type="paragraph" w:styleId="Heading1">
    <w:name w:val="heading 1"/>
    <w:basedOn w:val="Normal"/>
    <w:link w:val="Heading1Char"/>
    <w:uiPriority w:val="9"/>
    <w:qFormat/>
    <w:rsid w:val="00AA2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7D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D57"/>
  </w:style>
  <w:style w:type="paragraph" w:styleId="Footer">
    <w:name w:val="footer"/>
    <w:basedOn w:val="Normal"/>
    <w:link w:val="FooterChar"/>
    <w:uiPriority w:val="99"/>
    <w:semiHidden/>
    <w:unhideWhenUsed/>
    <w:rsid w:val="00347D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7D57"/>
  </w:style>
  <w:style w:type="paragraph" w:styleId="BalloonText">
    <w:name w:val="Balloon Text"/>
    <w:basedOn w:val="Normal"/>
    <w:link w:val="BalloonTextChar"/>
    <w:uiPriority w:val="99"/>
    <w:semiHidden/>
    <w:unhideWhenUsed/>
    <w:rsid w:val="0034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57"/>
    <w:rPr>
      <w:rFonts w:ascii="Tahoma" w:hAnsi="Tahoma" w:cs="Tahoma"/>
      <w:sz w:val="16"/>
      <w:szCs w:val="16"/>
    </w:rPr>
  </w:style>
  <w:style w:type="paragraph" w:styleId="ListParagraph">
    <w:name w:val="List Paragraph"/>
    <w:basedOn w:val="Normal"/>
    <w:uiPriority w:val="34"/>
    <w:qFormat/>
    <w:rsid w:val="00D837DE"/>
    <w:pPr>
      <w:ind w:left="720"/>
      <w:contextualSpacing/>
    </w:pPr>
  </w:style>
  <w:style w:type="character" w:customStyle="1" w:styleId="textexposedshow">
    <w:name w:val="text_exposed_show"/>
    <w:basedOn w:val="DefaultParagraphFont"/>
    <w:rsid w:val="00CC4AB6"/>
  </w:style>
  <w:style w:type="character" w:customStyle="1" w:styleId="Heading2">
    <w:name w:val="Heading #2_"/>
    <w:basedOn w:val="DefaultParagraphFont"/>
    <w:link w:val="Heading20"/>
    <w:rsid w:val="005D2B93"/>
    <w:rPr>
      <w:rFonts w:ascii="Times New Roman" w:eastAsia="Times New Roman" w:hAnsi="Times New Roman" w:cs="Times New Roman"/>
      <w:b/>
      <w:bCs/>
      <w:shd w:val="clear" w:color="auto" w:fill="FFFFFF"/>
    </w:rPr>
  </w:style>
  <w:style w:type="character" w:customStyle="1" w:styleId="Bodytext2">
    <w:name w:val="Body text (2)_"/>
    <w:basedOn w:val="DefaultParagraphFont"/>
    <w:rsid w:val="005D2B93"/>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5D2B9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10">
    <w:name w:val="Heading #1_"/>
    <w:basedOn w:val="DefaultParagraphFont"/>
    <w:link w:val="Heading11"/>
    <w:rsid w:val="005D2B93"/>
    <w:rPr>
      <w:rFonts w:ascii="Times New Roman" w:eastAsia="Times New Roman" w:hAnsi="Times New Roman" w:cs="Times New Roman"/>
      <w:shd w:val="clear" w:color="auto" w:fill="FFFFFF"/>
    </w:rPr>
  </w:style>
  <w:style w:type="character" w:customStyle="1" w:styleId="Bodytext20">
    <w:name w:val="Body text (2)"/>
    <w:basedOn w:val="Bodytext2"/>
    <w:rsid w:val="005D2B9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GB" w:eastAsia="en-GB" w:bidi="en-GB"/>
    </w:rPr>
  </w:style>
  <w:style w:type="character" w:customStyle="1" w:styleId="Bodytext3">
    <w:name w:val="Body text (3)_"/>
    <w:basedOn w:val="DefaultParagraphFont"/>
    <w:rsid w:val="005D2B93"/>
    <w:rPr>
      <w:rFonts w:ascii="Times New Roman" w:eastAsia="Times New Roman" w:hAnsi="Times New Roman" w:cs="Times New Roman"/>
      <w:b w:val="0"/>
      <w:bCs w:val="0"/>
      <w:i/>
      <w:iCs/>
      <w:smallCaps w:val="0"/>
      <w:strike w:val="0"/>
      <w:sz w:val="22"/>
      <w:szCs w:val="22"/>
      <w:u w:val="none"/>
    </w:rPr>
  </w:style>
  <w:style w:type="character" w:customStyle="1" w:styleId="Bodytext3Bold">
    <w:name w:val="Body text (3) + Bold"/>
    <w:basedOn w:val="Bodytext3"/>
    <w:rsid w:val="005D2B93"/>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30">
    <w:name w:val="Body text (3)"/>
    <w:basedOn w:val="Bodytext3"/>
    <w:rsid w:val="005D2B93"/>
    <w:rPr>
      <w:rFonts w:ascii="Times New Roman" w:eastAsia="Times New Roman" w:hAnsi="Times New Roman" w:cs="Times New Roman"/>
      <w:b w:val="0"/>
      <w:bCs w:val="0"/>
      <w:i/>
      <w:iCs/>
      <w:smallCaps w:val="0"/>
      <w:strike w:val="0"/>
      <w:color w:val="000000"/>
      <w:spacing w:val="0"/>
      <w:w w:val="100"/>
      <w:position w:val="0"/>
      <w:sz w:val="22"/>
      <w:szCs w:val="22"/>
      <w:u w:val="single"/>
      <w:lang w:val="ro-RO" w:eastAsia="ro-RO" w:bidi="ro-RO"/>
    </w:rPr>
  </w:style>
  <w:style w:type="character" w:customStyle="1" w:styleId="Bodytext3Sylfaen">
    <w:name w:val="Body text (3) + Sylfaen"/>
    <w:aliases w:val="12 pt,Not Italic"/>
    <w:basedOn w:val="Bodytext3"/>
    <w:rsid w:val="005D2B93"/>
    <w:rPr>
      <w:rFonts w:ascii="Sylfaen" w:eastAsia="Sylfaen" w:hAnsi="Sylfaen" w:cs="Sylfaen"/>
      <w:b w:val="0"/>
      <w:bCs w:val="0"/>
      <w:i/>
      <w:iCs/>
      <w:smallCaps w:val="0"/>
      <w:strike w:val="0"/>
      <w:color w:val="000000"/>
      <w:spacing w:val="0"/>
      <w:w w:val="100"/>
      <w:position w:val="0"/>
      <w:sz w:val="24"/>
      <w:szCs w:val="24"/>
      <w:u w:val="none"/>
      <w:lang w:val="ro-RO" w:eastAsia="ro-RO" w:bidi="ro-RO"/>
    </w:rPr>
  </w:style>
  <w:style w:type="character" w:customStyle="1" w:styleId="Bodytext4">
    <w:name w:val="Body text (4)_"/>
    <w:basedOn w:val="DefaultParagraphFont"/>
    <w:link w:val="Bodytext40"/>
    <w:rsid w:val="005D2B93"/>
    <w:rPr>
      <w:rFonts w:ascii="Times New Roman" w:eastAsia="Times New Roman" w:hAnsi="Times New Roman" w:cs="Times New Roman"/>
      <w:b/>
      <w:bCs/>
      <w:i/>
      <w:iCs/>
      <w:shd w:val="clear" w:color="auto" w:fill="FFFFFF"/>
    </w:rPr>
  </w:style>
  <w:style w:type="character" w:customStyle="1" w:styleId="Bodytext5">
    <w:name w:val="Body text (5)_"/>
    <w:basedOn w:val="DefaultParagraphFont"/>
    <w:link w:val="Bodytext50"/>
    <w:rsid w:val="005D2B93"/>
    <w:rPr>
      <w:rFonts w:ascii="Times New Roman" w:eastAsia="Times New Roman" w:hAnsi="Times New Roman" w:cs="Times New Roman"/>
      <w:b/>
      <w:bCs/>
      <w:shd w:val="clear" w:color="auto" w:fill="FFFFFF"/>
    </w:rPr>
  </w:style>
  <w:style w:type="character" w:customStyle="1" w:styleId="Bodytext5NotBold">
    <w:name w:val="Body text (5) + Not Bold"/>
    <w:basedOn w:val="Bodytext5"/>
    <w:rsid w:val="005D2B93"/>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Heading20">
    <w:name w:val="Heading #2"/>
    <w:basedOn w:val="Normal"/>
    <w:link w:val="Heading2"/>
    <w:rsid w:val="005D2B93"/>
    <w:pPr>
      <w:widowControl w:val="0"/>
      <w:shd w:val="clear" w:color="auto" w:fill="FFFFFF"/>
      <w:spacing w:after="620" w:line="306" w:lineRule="exact"/>
      <w:jc w:val="center"/>
      <w:outlineLvl w:val="1"/>
    </w:pPr>
    <w:rPr>
      <w:rFonts w:ascii="Times New Roman" w:eastAsia="Times New Roman" w:hAnsi="Times New Roman" w:cs="Times New Roman"/>
      <w:b/>
      <w:bCs/>
    </w:rPr>
  </w:style>
  <w:style w:type="paragraph" w:customStyle="1" w:styleId="Heading11">
    <w:name w:val="Heading #1"/>
    <w:basedOn w:val="Normal"/>
    <w:link w:val="Heading10"/>
    <w:rsid w:val="005D2B93"/>
    <w:pPr>
      <w:widowControl w:val="0"/>
      <w:shd w:val="clear" w:color="auto" w:fill="FFFFFF"/>
      <w:spacing w:after="0" w:line="266" w:lineRule="exact"/>
      <w:jc w:val="both"/>
      <w:outlineLvl w:val="0"/>
    </w:pPr>
    <w:rPr>
      <w:rFonts w:ascii="Times New Roman" w:eastAsia="Times New Roman" w:hAnsi="Times New Roman" w:cs="Times New Roman"/>
    </w:rPr>
  </w:style>
  <w:style w:type="paragraph" w:customStyle="1" w:styleId="Bodytext40">
    <w:name w:val="Body text (4)"/>
    <w:basedOn w:val="Normal"/>
    <w:link w:val="Bodytext4"/>
    <w:rsid w:val="005D2B93"/>
    <w:pPr>
      <w:widowControl w:val="0"/>
      <w:shd w:val="clear" w:color="auto" w:fill="FFFFFF"/>
      <w:spacing w:before="300" w:after="0" w:line="306" w:lineRule="exact"/>
      <w:jc w:val="both"/>
    </w:pPr>
    <w:rPr>
      <w:rFonts w:ascii="Times New Roman" w:eastAsia="Times New Roman" w:hAnsi="Times New Roman" w:cs="Times New Roman"/>
      <w:b/>
      <w:bCs/>
      <w:i/>
      <w:iCs/>
    </w:rPr>
  </w:style>
  <w:style w:type="paragraph" w:customStyle="1" w:styleId="Bodytext50">
    <w:name w:val="Body text (5)"/>
    <w:basedOn w:val="Normal"/>
    <w:link w:val="Bodytext5"/>
    <w:rsid w:val="005D2B93"/>
    <w:pPr>
      <w:widowControl w:val="0"/>
      <w:shd w:val="clear" w:color="auto" w:fill="FFFFFF"/>
      <w:spacing w:before="160" w:after="0" w:line="306" w:lineRule="exact"/>
      <w:jc w:val="both"/>
    </w:pPr>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AA203A"/>
    <w:rPr>
      <w:rFonts w:ascii="Times New Roman" w:eastAsia="Times New Roman" w:hAnsi="Times New Roman" w:cs="Times New Roman"/>
      <w:b/>
      <w:bCs/>
      <w:kern w:val="36"/>
      <w:sz w:val="48"/>
      <w:szCs w:val="48"/>
    </w:rPr>
  </w:style>
  <w:style w:type="character" w:customStyle="1" w:styleId="byline">
    <w:name w:val="byline"/>
    <w:basedOn w:val="DefaultParagraphFont"/>
    <w:rsid w:val="00AA203A"/>
  </w:style>
  <w:style w:type="character" w:customStyle="1" w:styleId="author">
    <w:name w:val="author"/>
    <w:basedOn w:val="DefaultParagraphFont"/>
    <w:rsid w:val="00AA203A"/>
  </w:style>
  <w:style w:type="paragraph" w:styleId="NormalWeb">
    <w:name w:val="Normal (Web)"/>
    <w:basedOn w:val="Normal"/>
    <w:uiPriority w:val="99"/>
    <w:unhideWhenUsed/>
    <w:rsid w:val="00AA20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1171"/>
    <w:rPr>
      <w:sz w:val="16"/>
      <w:szCs w:val="16"/>
    </w:rPr>
  </w:style>
  <w:style w:type="paragraph" w:styleId="CommentText">
    <w:name w:val="annotation text"/>
    <w:basedOn w:val="Normal"/>
    <w:link w:val="CommentTextChar"/>
    <w:uiPriority w:val="99"/>
    <w:semiHidden/>
    <w:unhideWhenUsed/>
    <w:rsid w:val="003E1171"/>
    <w:pPr>
      <w:spacing w:line="240" w:lineRule="auto"/>
    </w:pPr>
    <w:rPr>
      <w:sz w:val="20"/>
      <w:szCs w:val="20"/>
    </w:rPr>
  </w:style>
  <w:style w:type="character" w:customStyle="1" w:styleId="CommentTextChar">
    <w:name w:val="Comment Text Char"/>
    <w:basedOn w:val="DefaultParagraphFont"/>
    <w:link w:val="CommentText"/>
    <w:uiPriority w:val="99"/>
    <w:semiHidden/>
    <w:rsid w:val="003E1171"/>
    <w:rPr>
      <w:sz w:val="20"/>
      <w:szCs w:val="20"/>
    </w:rPr>
  </w:style>
  <w:style w:type="paragraph" w:styleId="CommentSubject">
    <w:name w:val="annotation subject"/>
    <w:basedOn w:val="CommentText"/>
    <w:next w:val="CommentText"/>
    <w:link w:val="CommentSubjectChar"/>
    <w:uiPriority w:val="99"/>
    <w:semiHidden/>
    <w:unhideWhenUsed/>
    <w:rsid w:val="003E1171"/>
    <w:rPr>
      <w:b/>
      <w:bCs/>
    </w:rPr>
  </w:style>
  <w:style w:type="character" w:customStyle="1" w:styleId="CommentSubjectChar">
    <w:name w:val="Comment Subject Char"/>
    <w:basedOn w:val="CommentTextChar"/>
    <w:link w:val="CommentSubject"/>
    <w:uiPriority w:val="99"/>
    <w:semiHidden/>
    <w:rsid w:val="003E1171"/>
    <w:rPr>
      <w:b/>
      <w:bCs/>
      <w:sz w:val="20"/>
      <w:szCs w:val="20"/>
    </w:rPr>
  </w:style>
  <w:style w:type="character" w:styleId="Strong">
    <w:name w:val="Strong"/>
    <w:basedOn w:val="DefaultParagraphFont"/>
    <w:uiPriority w:val="22"/>
    <w:qFormat/>
    <w:rsid w:val="002B589E"/>
    <w:rPr>
      <w:b/>
      <w:bCs/>
    </w:rPr>
  </w:style>
  <w:style w:type="paragraph" w:customStyle="1" w:styleId="normal0">
    <w:name w:val="normal"/>
    <w:rsid w:val="00E015CE"/>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69490919">
      <w:bodyDiv w:val="1"/>
      <w:marLeft w:val="0"/>
      <w:marRight w:val="0"/>
      <w:marTop w:val="0"/>
      <w:marBottom w:val="0"/>
      <w:divBdr>
        <w:top w:val="none" w:sz="0" w:space="0" w:color="auto"/>
        <w:left w:val="none" w:sz="0" w:space="0" w:color="auto"/>
        <w:bottom w:val="none" w:sz="0" w:space="0" w:color="auto"/>
        <w:right w:val="none" w:sz="0" w:space="0" w:color="auto"/>
      </w:divBdr>
      <w:divsChild>
        <w:div w:id="484247693">
          <w:marLeft w:val="0"/>
          <w:marRight w:val="0"/>
          <w:marTop w:val="0"/>
          <w:marBottom w:val="300"/>
          <w:divBdr>
            <w:top w:val="none" w:sz="0" w:space="0" w:color="auto"/>
            <w:left w:val="none" w:sz="0" w:space="0" w:color="auto"/>
            <w:bottom w:val="none" w:sz="0" w:space="0" w:color="auto"/>
            <w:right w:val="none" w:sz="0" w:space="0" w:color="auto"/>
          </w:divBdr>
        </w:div>
        <w:div w:id="10685287">
          <w:marLeft w:val="0"/>
          <w:marRight w:val="0"/>
          <w:marTop w:val="0"/>
          <w:marBottom w:val="0"/>
          <w:divBdr>
            <w:top w:val="none" w:sz="0" w:space="0" w:color="auto"/>
            <w:left w:val="none" w:sz="0" w:space="0" w:color="auto"/>
            <w:bottom w:val="none" w:sz="0" w:space="0" w:color="auto"/>
            <w:right w:val="none" w:sz="0" w:space="0" w:color="auto"/>
          </w:divBdr>
          <w:divsChild>
            <w:div w:id="1339501037">
              <w:marLeft w:val="0"/>
              <w:marRight w:val="0"/>
              <w:marTop w:val="0"/>
              <w:marBottom w:val="0"/>
              <w:divBdr>
                <w:top w:val="none" w:sz="0" w:space="0" w:color="auto"/>
                <w:left w:val="none" w:sz="0" w:space="0" w:color="auto"/>
                <w:bottom w:val="none" w:sz="0" w:space="0" w:color="auto"/>
                <w:right w:val="none" w:sz="0" w:space="0" w:color="auto"/>
              </w:divBdr>
              <w:divsChild>
                <w:div w:id="1676614687">
                  <w:marLeft w:val="0"/>
                  <w:marRight w:val="0"/>
                  <w:marTop w:val="0"/>
                  <w:marBottom w:val="0"/>
                  <w:divBdr>
                    <w:top w:val="none" w:sz="0" w:space="0" w:color="auto"/>
                    <w:left w:val="none" w:sz="0" w:space="0" w:color="auto"/>
                    <w:bottom w:val="none" w:sz="0" w:space="0" w:color="auto"/>
                    <w:right w:val="none" w:sz="0" w:space="0" w:color="auto"/>
                  </w:divBdr>
                  <w:divsChild>
                    <w:div w:id="12103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47819">
      <w:bodyDiv w:val="1"/>
      <w:marLeft w:val="0"/>
      <w:marRight w:val="0"/>
      <w:marTop w:val="0"/>
      <w:marBottom w:val="0"/>
      <w:divBdr>
        <w:top w:val="none" w:sz="0" w:space="0" w:color="auto"/>
        <w:left w:val="none" w:sz="0" w:space="0" w:color="auto"/>
        <w:bottom w:val="none" w:sz="0" w:space="0" w:color="auto"/>
        <w:right w:val="none" w:sz="0" w:space="0" w:color="auto"/>
      </w:divBdr>
      <w:divsChild>
        <w:div w:id="145708192">
          <w:marLeft w:val="0"/>
          <w:marRight w:val="0"/>
          <w:marTop w:val="0"/>
          <w:marBottom w:val="0"/>
          <w:divBdr>
            <w:top w:val="none" w:sz="0" w:space="0" w:color="auto"/>
            <w:left w:val="none" w:sz="0" w:space="0" w:color="auto"/>
            <w:bottom w:val="none" w:sz="0" w:space="0" w:color="auto"/>
            <w:right w:val="none" w:sz="0" w:space="0" w:color="auto"/>
          </w:divBdr>
        </w:div>
      </w:divsChild>
    </w:div>
    <w:div w:id="801004424">
      <w:bodyDiv w:val="1"/>
      <w:marLeft w:val="0"/>
      <w:marRight w:val="0"/>
      <w:marTop w:val="0"/>
      <w:marBottom w:val="0"/>
      <w:divBdr>
        <w:top w:val="none" w:sz="0" w:space="0" w:color="auto"/>
        <w:left w:val="none" w:sz="0" w:space="0" w:color="auto"/>
        <w:bottom w:val="none" w:sz="0" w:space="0" w:color="auto"/>
        <w:right w:val="none" w:sz="0" w:space="0" w:color="auto"/>
      </w:divBdr>
    </w:div>
    <w:div w:id="1380857574">
      <w:bodyDiv w:val="1"/>
      <w:marLeft w:val="0"/>
      <w:marRight w:val="0"/>
      <w:marTop w:val="0"/>
      <w:marBottom w:val="0"/>
      <w:divBdr>
        <w:top w:val="none" w:sz="0" w:space="0" w:color="auto"/>
        <w:left w:val="none" w:sz="0" w:space="0" w:color="auto"/>
        <w:bottom w:val="none" w:sz="0" w:space="0" w:color="auto"/>
        <w:right w:val="none" w:sz="0" w:space="0" w:color="auto"/>
      </w:divBdr>
      <w:divsChild>
        <w:div w:id="1885436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8094">
      <w:bodyDiv w:val="1"/>
      <w:marLeft w:val="0"/>
      <w:marRight w:val="0"/>
      <w:marTop w:val="0"/>
      <w:marBottom w:val="0"/>
      <w:divBdr>
        <w:top w:val="none" w:sz="0" w:space="0" w:color="auto"/>
        <w:left w:val="none" w:sz="0" w:space="0" w:color="auto"/>
        <w:bottom w:val="none" w:sz="0" w:space="0" w:color="auto"/>
        <w:right w:val="none" w:sz="0" w:space="0" w:color="auto"/>
      </w:divBdr>
      <w:divsChild>
        <w:div w:id="1557934312">
          <w:marLeft w:val="0"/>
          <w:marRight w:val="0"/>
          <w:marTop w:val="0"/>
          <w:marBottom w:val="0"/>
          <w:divBdr>
            <w:top w:val="none" w:sz="0" w:space="0" w:color="auto"/>
            <w:left w:val="none" w:sz="0" w:space="0" w:color="auto"/>
            <w:bottom w:val="none" w:sz="0" w:space="0" w:color="auto"/>
            <w:right w:val="none" w:sz="0" w:space="0" w:color="auto"/>
          </w:divBdr>
        </w:div>
      </w:divsChild>
    </w:div>
    <w:div w:id="1488747867">
      <w:bodyDiv w:val="1"/>
      <w:marLeft w:val="0"/>
      <w:marRight w:val="0"/>
      <w:marTop w:val="0"/>
      <w:marBottom w:val="0"/>
      <w:divBdr>
        <w:top w:val="none" w:sz="0" w:space="0" w:color="auto"/>
        <w:left w:val="none" w:sz="0" w:space="0" w:color="auto"/>
        <w:bottom w:val="none" w:sz="0" w:space="0" w:color="auto"/>
        <w:right w:val="none" w:sz="0" w:space="0" w:color="auto"/>
      </w:divBdr>
    </w:div>
    <w:div w:id="1600411251">
      <w:bodyDiv w:val="1"/>
      <w:marLeft w:val="0"/>
      <w:marRight w:val="0"/>
      <w:marTop w:val="0"/>
      <w:marBottom w:val="0"/>
      <w:divBdr>
        <w:top w:val="none" w:sz="0" w:space="0" w:color="auto"/>
        <w:left w:val="none" w:sz="0" w:space="0" w:color="auto"/>
        <w:bottom w:val="none" w:sz="0" w:space="0" w:color="auto"/>
        <w:right w:val="none" w:sz="0" w:space="0" w:color="auto"/>
      </w:divBdr>
    </w:div>
    <w:div w:id="20859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1BD27-384E-4110-8EC0-6B1C56F0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crina.popa</dc:creator>
  <cp:lastModifiedBy>decebalt</cp:lastModifiedBy>
  <cp:revision>45</cp:revision>
  <cp:lastPrinted>2020-05-25T08:46:00Z</cp:lastPrinted>
  <dcterms:created xsi:type="dcterms:W3CDTF">2020-05-25T06:57:00Z</dcterms:created>
  <dcterms:modified xsi:type="dcterms:W3CDTF">2020-05-25T09:07:00Z</dcterms:modified>
</cp:coreProperties>
</file>