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8FBB1" w14:textId="77777777" w:rsidR="00347D57" w:rsidRPr="00B9776F" w:rsidRDefault="00347D57" w:rsidP="00B9776F">
      <w:pPr>
        <w:jc w:val="both"/>
        <w:rPr>
          <w:rFonts w:cstheme="minorHAnsi"/>
          <w:sz w:val="24"/>
          <w:szCs w:val="24"/>
          <w:lang w:val="ro-RO"/>
        </w:rPr>
      </w:pPr>
    </w:p>
    <w:p w14:paraId="2A7C5DB0" w14:textId="77777777" w:rsidR="00B9776F" w:rsidRPr="00B9776F" w:rsidRDefault="00B9776F" w:rsidP="00B9776F">
      <w:pPr>
        <w:jc w:val="both"/>
        <w:rPr>
          <w:rFonts w:cstheme="minorHAnsi"/>
          <w:b/>
          <w:bCs/>
          <w:sz w:val="24"/>
          <w:szCs w:val="24"/>
          <w:lang w:val="ro-RO"/>
        </w:rPr>
      </w:pPr>
    </w:p>
    <w:p w14:paraId="0022FF1C" w14:textId="77777777" w:rsidR="00B9776F" w:rsidRPr="00B9776F" w:rsidRDefault="00B9776F" w:rsidP="00657706">
      <w:pPr>
        <w:shd w:val="clear" w:color="auto" w:fill="FFFFFF"/>
        <w:spacing w:line="276" w:lineRule="auto"/>
        <w:jc w:val="center"/>
        <w:rPr>
          <w:rFonts w:eastAsia="Times New Roman" w:cstheme="minorHAnsi"/>
          <w:b/>
          <w:bCs/>
          <w:color w:val="333333"/>
          <w:sz w:val="24"/>
          <w:szCs w:val="24"/>
          <w:lang w:val="ro-RO" w:eastAsia="en-GB"/>
        </w:rPr>
      </w:pPr>
      <w:r w:rsidRPr="00B9776F">
        <w:rPr>
          <w:rFonts w:eastAsia="Times New Roman" w:cstheme="minorHAnsi"/>
          <w:b/>
          <w:bCs/>
          <w:color w:val="333333"/>
          <w:sz w:val="24"/>
          <w:szCs w:val="24"/>
          <w:lang w:val="ro-RO" w:eastAsia="en-GB"/>
        </w:rPr>
        <w:br/>
      </w:r>
      <w:bookmarkStart w:id="0" w:name="_GoBack"/>
      <w:bookmarkEnd w:id="0"/>
      <w:r w:rsidRPr="00B9776F">
        <w:rPr>
          <w:rFonts w:eastAsia="Times New Roman" w:cstheme="minorHAnsi"/>
          <w:b/>
          <w:bCs/>
          <w:color w:val="333333"/>
          <w:sz w:val="24"/>
          <w:szCs w:val="24"/>
          <w:lang w:val="ro-RO" w:eastAsia="en-GB"/>
        </w:rPr>
        <w:t>Noi corturi amenajate pentru circuitele din Spitalul Judeţean Sibiu</w:t>
      </w:r>
    </w:p>
    <w:p w14:paraId="59A1844D" w14:textId="2147DFF7" w:rsidR="00B9776F" w:rsidRPr="00B9776F" w:rsidRDefault="00B9776F" w:rsidP="00657706">
      <w:pPr>
        <w:shd w:val="clear" w:color="auto" w:fill="FFFFFF"/>
        <w:spacing w:line="276" w:lineRule="auto"/>
        <w:jc w:val="both"/>
        <w:rPr>
          <w:rFonts w:eastAsia="Times New Roman" w:cstheme="minorHAnsi"/>
          <w:color w:val="333333"/>
          <w:sz w:val="24"/>
          <w:szCs w:val="24"/>
          <w:lang w:val="ro-RO" w:eastAsia="en-GB"/>
        </w:rPr>
      </w:pPr>
    </w:p>
    <w:p w14:paraId="7AE93A69" w14:textId="77777777" w:rsidR="00B9776F" w:rsidRDefault="00B9776F" w:rsidP="00657706">
      <w:pPr>
        <w:shd w:val="clear" w:color="auto" w:fill="FFFFFF"/>
        <w:spacing w:line="276" w:lineRule="auto"/>
        <w:ind w:firstLine="851"/>
        <w:jc w:val="both"/>
        <w:rPr>
          <w:rFonts w:eastAsia="Times New Roman" w:cstheme="minorHAnsi"/>
          <w:color w:val="333333"/>
          <w:sz w:val="24"/>
          <w:szCs w:val="24"/>
          <w:lang w:val="ro-RO" w:eastAsia="en-GB"/>
        </w:rPr>
      </w:pPr>
      <w:r w:rsidRPr="00B9776F">
        <w:rPr>
          <w:rFonts w:eastAsia="Times New Roman" w:cstheme="minorHAnsi"/>
          <w:color w:val="333333"/>
          <w:sz w:val="24"/>
          <w:szCs w:val="24"/>
          <w:lang w:val="ro-RO" w:eastAsia="en-GB"/>
        </w:rPr>
        <w:t xml:space="preserve">Consiliul </w:t>
      </w:r>
      <w:r w:rsidRPr="00B9776F">
        <w:rPr>
          <w:rFonts w:eastAsia="Times New Roman" w:cstheme="minorHAnsi"/>
          <w:color w:val="333333"/>
          <w:sz w:val="24"/>
          <w:szCs w:val="24"/>
          <w:lang w:val="ro-RO" w:eastAsia="en-GB"/>
        </w:rPr>
        <w:t>Județean</w:t>
      </w:r>
      <w:r w:rsidRPr="00B9776F">
        <w:rPr>
          <w:rFonts w:eastAsia="Times New Roman" w:cstheme="minorHAnsi"/>
          <w:color w:val="333333"/>
          <w:sz w:val="24"/>
          <w:szCs w:val="24"/>
          <w:lang w:val="ro-RO" w:eastAsia="en-GB"/>
        </w:rPr>
        <w:t xml:space="preserve"> Sibiu a </w:t>
      </w:r>
      <w:r w:rsidRPr="00B9776F">
        <w:rPr>
          <w:rFonts w:eastAsia="Times New Roman" w:cstheme="minorHAnsi"/>
          <w:color w:val="333333"/>
          <w:sz w:val="24"/>
          <w:szCs w:val="24"/>
          <w:lang w:val="ro-RO" w:eastAsia="en-GB"/>
        </w:rPr>
        <w:t>obținut</w:t>
      </w:r>
      <w:r w:rsidRPr="00B9776F">
        <w:rPr>
          <w:rFonts w:eastAsia="Times New Roman" w:cstheme="minorHAnsi"/>
          <w:color w:val="333333"/>
          <w:sz w:val="24"/>
          <w:szCs w:val="24"/>
          <w:lang w:val="ro-RO" w:eastAsia="en-GB"/>
        </w:rPr>
        <w:t xml:space="preserve"> săptămâna trecută sprijin în dotări destinate </w:t>
      </w:r>
      <w:r w:rsidRPr="00B9776F">
        <w:rPr>
          <w:rFonts w:eastAsia="Times New Roman" w:cstheme="minorHAnsi"/>
          <w:color w:val="333333"/>
          <w:sz w:val="24"/>
          <w:szCs w:val="24"/>
          <w:lang w:val="ro-RO" w:eastAsia="en-GB"/>
        </w:rPr>
        <w:t>Secției</w:t>
      </w:r>
      <w:r w:rsidRPr="00B9776F">
        <w:rPr>
          <w:rFonts w:eastAsia="Times New Roman" w:cstheme="minorHAnsi"/>
          <w:color w:val="333333"/>
          <w:sz w:val="24"/>
          <w:szCs w:val="24"/>
          <w:lang w:val="ro-RO" w:eastAsia="en-GB"/>
        </w:rPr>
        <w:t xml:space="preserve"> Oncologie din Spitalul Clinic Judeţean Sibiu. Este vorba de un cort de înaltă calitate, pentru triajul epidemiologic al </w:t>
      </w:r>
      <w:r w:rsidRPr="00B9776F">
        <w:rPr>
          <w:rFonts w:eastAsia="Times New Roman" w:cstheme="minorHAnsi"/>
          <w:color w:val="333333"/>
          <w:sz w:val="24"/>
          <w:szCs w:val="24"/>
          <w:lang w:val="ro-RO" w:eastAsia="en-GB"/>
        </w:rPr>
        <w:t>pacienților</w:t>
      </w:r>
      <w:r w:rsidRPr="00B9776F">
        <w:rPr>
          <w:rFonts w:eastAsia="Times New Roman" w:cstheme="minorHAnsi"/>
          <w:color w:val="333333"/>
          <w:sz w:val="24"/>
          <w:szCs w:val="24"/>
          <w:lang w:val="ro-RO" w:eastAsia="en-GB"/>
        </w:rPr>
        <w:t xml:space="preserve"> oncologici care au nevoie să vină în spital pentru tratamente </w:t>
      </w:r>
      <w:r w:rsidRPr="00B9776F">
        <w:rPr>
          <w:rFonts w:eastAsia="Times New Roman" w:cstheme="minorHAnsi"/>
          <w:color w:val="333333"/>
          <w:sz w:val="24"/>
          <w:szCs w:val="24"/>
          <w:lang w:val="ro-RO" w:eastAsia="en-GB"/>
        </w:rPr>
        <w:t>și</w:t>
      </w:r>
      <w:r w:rsidRPr="00B9776F">
        <w:rPr>
          <w:rFonts w:eastAsia="Times New Roman" w:cstheme="minorHAnsi"/>
          <w:color w:val="333333"/>
          <w:sz w:val="24"/>
          <w:szCs w:val="24"/>
          <w:lang w:val="ro-RO" w:eastAsia="en-GB"/>
        </w:rPr>
        <w:t xml:space="preserve"> internare de zi. În </w:t>
      </w:r>
      <w:r w:rsidRPr="00B9776F">
        <w:rPr>
          <w:rFonts w:eastAsia="Times New Roman" w:cstheme="minorHAnsi"/>
          <w:color w:val="333333"/>
          <w:sz w:val="24"/>
          <w:szCs w:val="24"/>
          <w:lang w:val="ro-RO" w:eastAsia="en-GB"/>
        </w:rPr>
        <w:t>condițiile</w:t>
      </w:r>
      <w:r w:rsidRPr="00B9776F">
        <w:rPr>
          <w:rFonts w:eastAsia="Times New Roman" w:cstheme="minorHAnsi"/>
          <w:color w:val="333333"/>
          <w:sz w:val="24"/>
          <w:szCs w:val="24"/>
          <w:lang w:val="ro-RO" w:eastAsia="en-GB"/>
        </w:rPr>
        <w:t xml:space="preserve"> în care riscul de </w:t>
      </w:r>
      <w:r w:rsidRPr="00B9776F">
        <w:rPr>
          <w:rFonts w:eastAsia="Times New Roman" w:cstheme="minorHAnsi"/>
          <w:color w:val="333333"/>
          <w:sz w:val="24"/>
          <w:szCs w:val="24"/>
          <w:lang w:val="ro-RO" w:eastAsia="en-GB"/>
        </w:rPr>
        <w:t>complicații</w:t>
      </w:r>
      <w:r w:rsidRPr="00B9776F">
        <w:rPr>
          <w:rFonts w:eastAsia="Times New Roman" w:cstheme="minorHAnsi"/>
          <w:color w:val="333333"/>
          <w:sz w:val="24"/>
          <w:szCs w:val="24"/>
          <w:lang w:val="ro-RO" w:eastAsia="en-GB"/>
        </w:rPr>
        <w:t xml:space="preserve"> în SARS-COV-2 pentru </w:t>
      </w:r>
      <w:r w:rsidRPr="00B9776F">
        <w:rPr>
          <w:rFonts w:eastAsia="Times New Roman" w:cstheme="minorHAnsi"/>
          <w:color w:val="333333"/>
          <w:sz w:val="24"/>
          <w:szCs w:val="24"/>
          <w:lang w:val="ro-RO" w:eastAsia="en-GB"/>
        </w:rPr>
        <w:t>pacienții</w:t>
      </w:r>
      <w:r w:rsidRPr="00B9776F">
        <w:rPr>
          <w:rFonts w:eastAsia="Times New Roman" w:cstheme="minorHAnsi"/>
          <w:color w:val="333333"/>
          <w:sz w:val="24"/>
          <w:szCs w:val="24"/>
          <w:lang w:val="ro-RO" w:eastAsia="en-GB"/>
        </w:rPr>
        <w:t xml:space="preserve"> oncologici este unul crescut, înlăturarea posibilelor surse de infectare este cu atât mai importantă. Spitalul a organizat un circuit distinct pentru </w:t>
      </w:r>
      <w:r w:rsidRPr="00B9776F">
        <w:rPr>
          <w:rFonts w:eastAsia="Times New Roman" w:cstheme="minorHAnsi"/>
          <w:color w:val="333333"/>
          <w:sz w:val="24"/>
          <w:szCs w:val="24"/>
          <w:lang w:val="ro-RO" w:eastAsia="en-GB"/>
        </w:rPr>
        <w:t>Secția</w:t>
      </w:r>
      <w:r w:rsidRPr="00B9776F">
        <w:rPr>
          <w:rFonts w:eastAsia="Times New Roman" w:cstheme="minorHAnsi"/>
          <w:color w:val="333333"/>
          <w:sz w:val="24"/>
          <w:szCs w:val="24"/>
          <w:lang w:val="ro-RO" w:eastAsia="en-GB"/>
        </w:rPr>
        <w:t xml:space="preserve"> Oncologie, mutată într-o clădire separată de circuitul medical pentru COVID, fiind amenajată </w:t>
      </w:r>
      <w:r w:rsidRPr="00B9776F">
        <w:rPr>
          <w:rFonts w:eastAsia="Times New Roman" w:cstheme="minorHAnsi"/>
          <w:color w:val="333333"/>
          <w:sz w:val="24"/>
          <w:szCs w:val="24"/>
          <w:lang w:val="ro-RO" w:eastAsia="en-GB"/>
        </w:rPr>
        <w:t>și</w:t>
      </w:r>
      <w:r w:rsidRPr="00B9776F">
        <w:rPr>
          <w:rFonts w:eastAsia="Times New Roman" w:cstheme="minorHAnsi"/>
          <w:color w:val="333333"/>
          <w:sz w:val="24"/>
          <w:szCs w:val="24"/>
          <w:lang w:val="ro-RO" w:eastAsia="en-GB"/>
        </w:rPr>
        <w:t xml:space="preserve"> o intrare distinctă.</w:t>
      </w:r>
    </w:p>
    <w:p w14:paraId="07C616B0" w14:textId="77777777" w:rsidR="00B9776F" w:rsidRDefault="00B9776F" w:rsidP="00657706">
      <w:pPr>
        <w:shd w:val="clear" w:color="auto" w:fill="FFFFFF"/>
        <w:spacing w:line="276" w:lineRule="auto"/>
        <w:ind w:firstLine="851"/>
        <w:jc w:val="both"/>
        <w:rPr>
          <w:rFonts w:eastAsia="Times New Roman" w:cstheme="minorHAnsi"/>
          <w:color w:val="333333"/>
          <w:sz w:val="24"/>
          <w:szCs w:val="24"/>
          <w:lang w:val="ro-RO" w:eastAsia="en-GB"/>
        </w:rPr>
      </w:pPr>
      <w:r w:rsidRPr="00B9776F">
        <w:rPr>
          <w:rFonts w:eastAsia="Times New Roman" w:cstheme="minorHAnsi"/>
          <w:color w:val="333333"/>
          <w:sz w:val="24"/>
          <w:szCs w:val="24"/>
          <w:lang w:val="ro-RO" w:eastAsia="en-GB"/>
        </w:rPr>
        <w:t xml:space="preserve">Cortul a fost montat </w:t>
      </w:r>
      <w:r w:rsidRPr="00B9776F">
        <w:rPr>
          <w:rFonts w:eastAsia="Times New Roman" w:cstheme="minorHAnsi"/>
          <w:color w:val="333333"/>
          <w:sz w:val="24"/>
          <w:szCs w:val="24"/>
          <w:lang w:val="ro-RO" w:eastAsia="en-GB"/>
        </w:rPr>
        <w:t>și</w:t>
      </w:r>
      <w:r w:rsidRPr="00B9776F">
        <w:rPr>
          <w:rFonts w:eastAsia="Times New Roman" w:cstheme="minorHAnsi"/>
          <w:color w:val="333333"/>
          <w:sz w:val="24"/>
          <w:szCs w:val="24"/>
          <w:lang w:val="ro-RO" w:eastAsia="en-GB"/>
        </w:rPr>
        <w:t xml:space="preserve"> permite o măsură suplimentară, de triere epidemiologică. Înainte de a intra în </w:t>
      </w:r>
      <w:r w:rsidRPr="00B9776F">
        <w:rPr>
          <w:rFonts w:eastAsia="Times New Roman" w:cstheme="minorHAnsi"/>
          <w:color w:val="333333"/>
          <w:sz w:val="24"/>
          <w:szCs w:val="24"/>
          <w:lang w:val="ro-RO" w:eastAsia="en-GB"/>
        </w:rPr>
        <w:t>secția</w:t>
      </w:r>
      <w:r w:rsidRPr="00B9776F">
        <w:rPr>
          <w:rFonts w:eastAsia="Times New Roman" w:cstheme="minorHAnsi"/>
          <w:color w:val="333333"/>
          <w:sz w:val="24"/>
          <w:szCs w:val="24"/>
          <w:lang w:val="ro-RO" w:eastAsia="en-GB"/>
        </w:rPr>
        <w:t xml:space="preserve"> propriu-zisă, pacienților li se ia temperatura </w:t>
      </w:r>
      <w:r w:rsidRPr="00B9776F">
        <w:rPr>
          <w:rFonts w:eastAsia="Times New Roman" w:cstheme="minorHAnsi"/>
          <w:color w:val="333333"/>
          <w:sz w:val="24"/>
          <w:szCs w:val="24"/>
          <w:lang w:val="ro-RO" w:eastAsia="en-GB"/>
        </w:rPr>
        <w:t>și</w:t>
      </w:r>
      <w:r w:rsidRPr="00B9776F">
        <w:rPr>
          <w:rFonts w:eastAsia="Times New Roman" w:cstheme="minorHAnsi"/>
          <w:color w:val="333333"/>
          <w:sz w:val="24"/>
          <w:szCs w:val="24"/>
          <w:lang w:val="ro-RO" w:eastAsia="en-GB"/>
        </w:rPr>
        <w:t xml:space="preserve"> li se aplică chestionarul epidemiologic, pentru a putea depista eventuale semne de infectare cu coronavirus.</w:t>
      </w:r>
    </w:p>
    <w:p w14:paraId="4DCBE61B" w14:textId="77777777" w:rsidR="00B9776F" w:rsidRDefault="00B9776F" w:rsidP="00657706">
      <w:pPr>
        <w:shd w:val="clear" w:color="auto" w:fill="FFFFFF"/>
        <w:spacing w:line="276" w:lineRule="auto"/>
        <w:ind w:firstLine="851"/>
        <w:jc w:val="both"/>
        <w:rPr>
          <w:rFonts w:eastAsia="Times New Roman" w:cstheme="minorHAnsi"/>
          <w:color w:val="333333"/>
          <w:sz w:val="24"/>
          <w:szCs w:val="24"/>
          <w:lang w:val="ro-RO" w:eastAsia="en-GB"/>
        </w:rPr>
      </w:pPr>
      <w:r w:rsidRPr="00B9776F">
        <w:rPr>
          <w:rFonts w:eastAsia="Times New Roman" w:cstheme="minorHAnsi"/>
          <w:color w:val="333333"/>
          <w:sz w:val="24"/>
          <w:szCs w:val="24"/>
          <w:lang w:val="ro-RO" w:eastAsia="en-GB"/>
        </w:rPr>
        <w:t>Sprijinul vine prin intermediul firmei Artex Building SLR din Arad şi a fost posibil prin implicarea consulului onorific al Italiei la Sibiu, Italo Selleri.</w:t>
      </w:r>
    </w:p>
    <w:p w14:paraId="69D68514" w14:textId="77777777" w:rsidR="00B9776F" w:rsidRDefault="00B9776F" w:rsidP="00657706">
      <w:pPr>
        <w:shd w:val="clear" w:color="auto" w:fill="FFFFFF"/>
        <w:spacing w:line="276" w:lineRule="auto"/>
        <w:ind w:firstLine="851"/>
        <w:jc w:val="both"/>
        <w:rPr>
          <w:rFonts w:eastAsia="Times New Roman" w:cstheme="minorHAnsi"/>
          <w:color w:val="333333"/>
          <w:sz w:val="24"/>
          <w:szCs w:val="24"/>
          <w:lang w:val="ro-RO" w:eastAsia="en-GB"/>
        </w:rPr>
      </w:pPr>
      <w:r w:rsidRPr="00B9776F">
        <w:rPr>
          <w:rFonts w:eastAsia="Times New Roman" w:cstheme="minorHAnsi"/>
          <w:color w:val="333333"/>
          <w:sz w:val="24"/>
          <w:szCs w:val="24"/>
          <w:lang w:val="ro-RO" w:eastAsia="en-GB"/>
        </w:rPr>
        <w:t xml:space="preserve">Spitalul a mai </w:t>
      </w:r>
      <w:r w:rsidRPr="00B9776F">
        <w:rPr>
          <w:rFonts w:eastAsia="Times New Roman" w:cstheme="minorHAnsi"/>
          <w:color w:val="333333"/>
          <w:sz w:val="24"/>
          <w:szCs w:val="24"/>
          <w:lang w:val="ro-RO" w:eastAsia="en-GB"/>
        </w:rPr>
        <w:t>obținut</w:t>
      </w:r>
      <w:r>
        <w:rPr>
          <w:rFonts w:eastAsia="Times New Roman" w:cstheme="minorHAnsi"/>
          <w:color w:val="333333"/>
          <w:sz w:val="24"/>
          <w:szCs w:val="24"/>
          <w:lang w:val="ro-RO" w:eastAsia="en-GB"/>
        </w:rPr>
        <w:t>,</w:t>
      </w:r>
      <w:r w:rsidRPr="00B9776F">
        <w:rPr>
          <w:rFonts w:eastAsia="Times New Roman" w:cstheme="minorHAnsi"/>
          <w:color w:val="333333"/>
          <w:sz w:val="24"/>
          <w:szCs w:val="24"/>
          <w:lang w:val="ro-RO" w:eastAsia="en-GB"/>
        </w:rPr>
        <w:t xml:space="preserve"> de asemenea</w:t>
      </w:r>
      <w:r>
        <w:rPr>
          <w:rFonts w:eastAsia="Times New Roman" w:cstheme="minorHAnsi"/>
          <w:color w:val="333333"/>
          <w:sz w:val="24"/>
          <w:szCs w:val="24"/>
          <w:lang w:val="ro-RO" w:eastAsia="en-GB"/>
        </w:rPr>
        <w:t>,</w:t>
      </w:r>
      <w:r w:rsidRPr="00B9776F">
        <w:rPr>
          <w:rFonts w:eastAsia="Times New Roman" w:cstheme="minorHAnsi"/>
          <w:color w:val="333333"/>
          <w:sz w:val="24"/>
          <w:szCs w:val="24"/>
          <w:lang w:val="ro-RO" w:eastAsia="en-GB"/>
        </w:rPr>
        <w:t xml:space="preserve"> două corturi ca </w:t>
      </w:r>
      <w:r w:rsidRPr="00B9776F">
        <w:rPr>
          <w:rFonts w:eastAsia="Times New Roman" w:cstheme="minorHAnsi"/>
          <w:color w:val="333333"/>
          <w:sz w:val="24"/>
          <w:szCs w:val="24"/>
          <w:lang w:val="ro-RO" w:eastAsia="en-GB"/>
        </w:rPr>
        <w:t>donație</w:t>
      </w:r>
      <w:r w:rsidRPr="00B9776F">
        <w:rPr>
          <w:rFonts w:eastAsia="Times New Roman" w:cstheme="minorHAnsi"/>
          <w:color w:val="333333"/>
          <w:sz w:val="24"/>
          <w:szCs w:val="24"/>
          <w:lang w:val="ro-RO" w:eastAsia="en-GB"/>
        </w:rPr>
        <w:t xml:space="preserve"> din partea firmei Lanco, destinate cadrelor medicale, cu rol de vestiare. Aceste corturi au fost amplasate lângă corpurile de clădire care deserveau </w:t>
      </w:r>
      <w:r w:rsidRPr="00B9776F">
        <w:rPr>
          <w:rFonts w:eastAsia="Times New Roman" w:cstheme="minorHAnsi"/>
          <w:color w:val="333333"/>
          <w:sz w:val="24"/>
          <w:szCs w:val="24"/>
          <w:lang w:val="ro-RO" w:eastAsia="en-GB"/>
        </w:rPr>
        <w:t>secțiile</w:t>
      </w:r>
      <w:r w:rsidRPr="00B9776F">
        <w:rPr>
          <w:rFonts w:eastAsia="Times New Roman" w:cstheme="minorHAnsi"/>
          <w:color w:val="333333"/>
          <w:sz w:val="24"/>
          <w:szCs w:val="24"/>
          <w:lang w:val="ro-RO" w:eastAsia="en-GB"/>
        </w:rPr>
        <w:t xml:space="preserve"> Oftalmologie şi Dermatologie, clădiri care au fost incluse în circuitul pentru COVID, </w:t>
      </w:r>
      <w:r w:rsidRPr="00B9776F">
        <w:rPr>
          <w:rFonts w:eastAsia="Times New Roman" w:cstheme="minorHAnsi"/>
          <w:color w:val="333333"/>
          <w:sz w:val="24"/>
          <w:szCs w:val="24"/>
          <w:lang w:val="ro-RO" w:eastAsia="en-GB"/>
        </w:rPr>
        <w:t>secțiile</w:t>
      </w:r>
      <w:r w:rsidRPr="00B9776F">
        <w:rPr>
          <w:rFonts w:eastAsia="Times New Roman" w:cstheme="minorHAnsi"/>
          <w:color w:val="333333"/>
          <w:sz w:val="24"/>
          <w:szCs w:val="24"/>
          <w:lang w:val="ro-RO" w:eastAsia="en-GB"/>
        </w:rPr>
        <w:t xml:space="preserve"> fiind mutate pe perioada pandemiei. </w:t>
      </w:r>
    </w:p>
    <w:p w14:paraId="774E47D3" w14:textId="2C1A3B41" w:rsidR="00B9776F" w:rsidRDefault="00B9776F" w:rsidP="00657706">
      <w:pPr>
        <w:shd w:val="clear" w:color="auto" w:fill="FFFFFF"/>
        <w:spacing w:line="276" w:lineRule="auto"/>
        <w:ind w:firstLine="851"/>
        <w:jc w:val="both"/>
        <w:rPr>
          <w:rFonts w:eastAsia="Times New Roman" w:cstheme="minorHAnsi"/>
          <w:color w:val="333333"/>
          <w:sz w:val="24"/>
          <w:szCs w:val="24"/>
          <w:lang w:val="ro-RO" w:eastAsia="en-GB"/>
        </w:rPr>
      </w:pPr>
      <w:r w:rsidRPr="00B9776F">
        <w:rPr>
          <w:rFonts w:eastAsia="Times New Roman" w:cstheme="minorHAnsi"/>
          <w:color w:val="333333"/>
          <w:sz w:val="24"/>
          <w:szCs w:val="24"/>
          <w:lang w:val="ro-RO" w:eastAsia="en-GB"/>
        </w:rPr>
        <w:t>Mulțumim</w:t>
      </w:r>
      <w:r w:rsidRPr="00B9776F">
        <w:rPr>
          <w:rFonts w:eastAsia="Times New Roman" w:cstheme="minorHAnsi"/>
          <w:color w:val="333333"/>
          <w:sz w:val="24"/>
          <w:szCs w:val="24"/>
          <w:lang w:val="ro-RO" w:eastAsia="en-GB"/>
        </w:rPr>
        <w:t xml:space="preserve"> tuturor celor care se implică în sprijinul spitalului</w:t>
      </w:r>
      <w:r>
        <w:rPr>
          <w:rFonts w:eastAsia="Times New Roman" w:cstheme="minorHAnsi"/>
          <w:color w:val="333333"/>
          <w:sz w:val="24"/>
          <w:szCs w:val="24"/>
          <w:lang w:val="ro-RO" w:eastAsia="en-GB"/>
        </w:rPr>
        <w:t xml:space="preserve">! </w:t>
      </w:r>
    </w:p>
    <w:p w14:paraId="056001F6" w14:textId="4F37E992" w:rsidR="00B9776F" w:rsidRDefault="00B9776F" w:rsidP="00657706">
      <w:pPr>
        <w:shd w:val="clear" w:color="auto" w:fill="FFFFFF"/>
        <w:spacing w:after="0" w:line="276" w:lineRule="auto"/>
        <w:ind w:firstLine="851"/>
        <w:jc w:val="both"/>
        <w:rPr>
          <w:rFonts w:eastAsia="Times New Roman" w:cstheme="minorHAnsi"/>
          <w:color w:val="333333"/>
          <w:sz w:val="24"/>
          <w:szCs w:val="24"/>
          <w:lang w:val="ro-RO" w:eastAsia="en-GB"/>
        </w:rPr>
      </w:pPr>
    </w:p>
    <w:p w14:paraId="2F087083" w14:textId="4EC34CA6" w:rsidR="00B9776F" w:rsidRPr="00B9776F" w:rsidRDefault="00B9776F" w:rsidP="00657706">
      <w:pPr>
        <w:shd w:val="clear" w:color="auto" w:fill="FFFFFF"/>
        <w:spacing w:after="0" w:line="276" w:lineRule="auto"/>
        <w:ind w:firstLine="851"/>
        <w:jc w:val="center"/>
        <w:rPr>
          <w:rFonts w:eastAsia="Times New Roman" w:cstheme="minorHAnsi"/>
          <w:b/>
          <w:bCs/>
          <w:color w:val="333333"/>
          <w:sz w:val="24"/>
          <w:szCs w:val="24"/>
          <w:lang w:val="ro-RO" w:eastAsia="en-GB"/>
        </w:rPr>
      </w:pPr>
      <w:r>
        <w:rPr>
          <w:rFonts w:eastAsia="Times New Roman" w:cstheme="minorHAnsi"/>
          <w:b/>
          <w:bCs/>
          <w:color w:val="333333"/>
          <w:sz w:val="24"/>
          <w:szCs w:val="24"/>
          <w:lang w:val="ro-RO" w:eastAsia="en-GB"/>
        </w:rPr>
        <w:t xml:space="preserve">                                                                                                                           </w:t>
      </w:r>
      <w:r w:rsidRPr="00B9776F">
        <w:rPr>
          <w:rFonts w:eastAsia="Times New Roman" w:cstheme="minorHAnsi"/>
          <w:b/>
          <w:bCs/>
          <w:color w:val="333333"/>
          <w:sz w:val="24"/>
          <w:szCs w:val="24"/>
          <w:lang w:val="ro-RO" w:eastAsia="en-GB"/>
        </w:rPr>
        <w:t>Decebal Todăriță</w:t>
      </w:r>
    </w:p>
    <w:p w14:paraId="3DEE1837" w14:textId="35606BE0" w:rsidR="00B9776F" w:rsidRPr="00B9776F" w:rsidRDefault="00B9776F" w:rsidP="00657706">
      <w:pPr>
        <w:shd w:val="clear" w:color="auto" w:fill="FFFFFF"/>
        <w:spacing w:after="0" w:line="276" w:lineRule="auto"/>
        <w:ind w:firstLine="851"/>
        <w:jc w:val="right"/>
        <w:rPr>
          <w:rFonts w:eastAsia="Times New Roman" w:cstheme="minorHAnsi"/>
          <w:b/>
          <w:bCs/>
          <w:color w:val="333333"/>
          <w:sz w:val="24"/>
          <w:szCs w:val="24"/>
          <w:lang w:val="ro-RO" w:eastAsia="en-GB"/>
        </w:rPr>
      </w:pPr>
      <w:r>
        <w:rPr>
          <w:rFonts w:eastAsia="Times New Roman" w:cstheme="minorHAnsi"/>
          <w:b/>
          <w:bCs/>
          <w:color w:val="333333"/>
          <w:sz w:val="24"/>
          <w:szCs w:val="24"/>
          <w:lang w:val="ro-RO" w:eastAsia="en-GB"/>
        </w:rPr>
        <w:t xml:space="preserve"> </w:t>
      </w:r>
      <w:r w:rsidRPr="00B9776F">
        <w:rPr>
          <w:rFonts w:eastAsia="Times New Roman" w:cstheme="minorHAnsi"/>
          <w:b/>
          <w:bCs/>
          <w:color w:val="333333"/>
          <w:sz w:val="24"/>
          <w:szCs w:val="24"/>
          <w:lang w:val="ro-RO" w:eastAsia="en-GB"/>
        </w:rPr>
        <w:t xml:space="preserve">Purtător de cuvânt </w:t>
      </w:r>
    </w:p>
    <w:p w14:paraId="11265D1F" w14:textId="77777777" w:rsidR="00B9776F" w:rsidRPr="00B9776F" w:rsidRDefault="00B9776F" w:rsidP="00B9776F">
      <w:pPr>
        <w:jc w:val="both"/>
        <w:rPr>
          <w:rFonts w:cstheme="minorHAnsi"/>
          <w:sz w:val="24"/>
          <w:szCs w:val="24"/>
          <w:lang w:val="ro-RO"/>
        </w:rPr>
      </w:pPr>
    </w:p>
    <w:p w14:paraId="07CF1E4B" w14:textId="77777777" w:rsidR="008D040D" w:rsidRPr="00B9776F" w:rsidRDefault="008D040D" w:rsidP="00B9776F">
      <w:pPr>
        <w:jc w:val="both"/>
        <w:rPr>
          <w:rFonts w:cstheme="minorHAnsi"/>
          <w:sz w:val="24"/>
          <w:szCs w:val="24"/>
          <w:lang w:val="ro-RO"/>
        </w:rPr>
      </w:pPr>
    </w:p>
    <w:p w14:paraId="2FC9E748" w14:textId="77777777" w:rsidR="008D040D" w:rsidRPr="00B9776F" w:rsidRDefault="008D040D" w:rsidP="00B9776F">
      <w:pPr>
        <w:jc w:val="both"/>
        <w:rPr>
          <w:rFonts w:cstheme="minorHAnsi"/>
          <w:sz w:val="24"/>
          <w:szCs w:val="24"/>
          <w:lang w:val="ro-RO"/>
        </w:rPr>
      </w:pPr>
    </w:p>
    <w:p w14:paraId="6FBA8C4C" w14:textId="77777777" w:rsidR="008D040D" w:rsidRPr="00B9776F" w:rsidRDefault="008D040D" w:rsidP="00B9776F">
      <w:pPr>
        <w:jc w:val="both"/>
        <w:rPr>
          <w:rFonts w:cstheme="minorHAnsi"/>
          <w:sz w:val="24"/>
          <w:szCs w:val="24"/>
          <w:lang w:val="ro-RO"/>
        </w:rPr>
      </w:pPr>
    </w:p>
    <w:sectPr w:rsidR="008D040D" w:rsidRPr="00B9776F" w:rsidSect="008D040D">
      <w:headerReference w:type="default" r:id="rId7"/>
      <w:pgSz w:w="12240" w:h="15840"/>
      <w:pgMar w:top="432" w:right="135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C74ECA" w14:textId="77777777" w:rsidR="00805D0F" w:rsidRDefault="00805D0F" w:rsidP="00347D57">
      <w:pPr>
        <w:spacing w:after="0" w:line="240" w:lineRule="auto"/>
      </w:pPr>
      <w:r>
        <w:separator/>
      </w:r>
    </w:p>
  </w:endnote>
  <w:endnote w:type="continuationSeparator" w:id="0">
    <w:p w14:paraId="0001822B" w14:textId="77777777" w:rsidR="00805D0F" w:rsidRDefault="00805D0F" w:rsidP="00347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9A40DF" w14:textId="77777777" w:rsidR="00805D0F" w:rsidRDefault="00805D0F" w:rsidP="00347D57">
      <w:pPr>
        <w:spacing w:after="0" w:line="240" w:lineRule="auto"/>
      </w:pPr>
      <w:r>
        <w:separator/>
      </w:r>
    </w:p>
  </w:footnote>
  <w:footnote w:type="continuationSeparator" w:id="0">
    <w:p w14:paraId="0A28941B" w14:textId="77777777" w:rsidR="00805D0F" w:rsidRDefault="00805D0F" w:rsidP="00347D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2658A" w14:textId="77777777" w:rsidR="008D040D" w:rsidRDefault="008D040D" w:rsidP="00B77ED4">
    <w:pPr>
      <w:pStyle w:val="Header"/>
      <w:tabs>
        <w:tab w:val="clear" w:pos="9360"/>
        <w:tab w:val="right" w:pos="9923"/>
      </w:tabs>
      <w:ind w:left="-993"/>
      <w:rPr>
        <w:noProof/>
      </w:rPr>
    </w:pPr>
  </w:p>
  <w:p w14:paraId="3FFE3DD8" w14:textId="77777777" w:rsidR="00347D57" w:rsidRDefault="008D040D" w:rsidP="00B77ED4">
    <w:pPr>
      <w:pStyle w:val="Header"/>
      <w:tabs>
        <w:tab w:val="clear" w:pos="9360"/>
        <w:tab w:val="right" w:pos="9923"/>
      </w:tabs>
      <w:ind w:left="-993"/>
    </w:pPr>
    <w:r>
      <w:rPr>
        <w:noProof/>
      </w:rPr>
      <w:drawing>
        <wp:inline distT="0" distB="0" distL="0" distR="0" wp14:anchorId="2A423DA5" wp14:editId="4A43AFF8">
          <wp:extent cx="7059541" cy="923925"/>
          <wp:effectExtent l="19050" t="0" r="8009" b="0"/>
          <wp:docPr id="2" name="Picture 1" descr="antet2019 ofici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et2019 oficia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59541" cy="923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E92712"/>
    <w:multiLevelType w:val="hybridMultilevel"/>
    <w:tmpl w:val="01F445BE"/>
    <w:lvl w:ilvl="0" w:tplc="88A0D0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4819B4"/>
    <w:multiLevelType w:val="hybridMultilevel"/>
    <w:tmpl w:val="D63AEB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D57"/>
    <w:rsid w:val="001C455D"/>
    <w:rsid w:val="00347D57"/>
    <w:rsid w:val="005765BD"/>
    <w:rsid w:val="0059393F"/>
    <w:rsid w:val="00657706"/>
    <w:rsid w:val="006739E9"/>
    <w:rsid w:val="007A7EDD"/>
    <w:rsid w:val="007C1940"/>
    <w:rsid w:val="00805D0F"/>
    <w:rsid w:val="008D040D"/>
    <w:rsid w:val="008D788E"/>
    <w:rsid w:val="009A6AD4"/>
    <w:rsid w:val="009E4C15"/>
    <w:rsid w:val="00B77ED4"/>
    <w:rsid w:val="00B9776F"/>
    <w:rsid w:val="00CA15C5"/>
    <w:rsid w:val="00CD4833"/>
    <w:rsid w:val="00D837DE"/>
    <w:rsid w:val="00DB7198"/>
    <w:rsid w:val="00E05193"/>
    <w:rsid w:val="00E63678"/>
    <w:rsid w:val="00EE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92B29A"/>
  <w15:docId w15:val="{45FBC34F-B656-475D-B01A-3C8BE9A54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37D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47D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7D57"/>
  </w:style>
  <w:style w:type="paragraph" w:styleId="Footer">
    <w:name w:val="footer"/>
    <w:basedOn w:val="Normal"/>
    <w:link w:val="FooterChar"/>
    <w:uiPriority w:val="99"/>
    <w:semiHidden/>
    <w:unhideWhenUsed/>
    <w:rsid w:val="00347D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7D57"/>
  </w:style>
  <w:style w:type="paragraph" w:styleId="BalloonText">
    <w:name w:val="Balloon Text"/>
    <w:basedOn w:val="Normal"/>
    <w:link w:val="BalloonTextChar"/>
    <w:uiPriority w:val="99"/>
    <w:semiHidden/>
    <w:unhideWhenUsed/>
    <w:rsid w:val="00347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D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37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08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362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64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1474</Characters>
  <Application>Microsoft Office Word</Application>
  <DocSecurity>0</DocSecurity>
  <Lines>12</Lines>
  <Paragraphs>3</Paragraphs>
  <ScaleCrop>false</ScaleCrop>
  <Company>Unitate Scolara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crina.popa</dc:creator>
  <cp:lastModifiedBy>Formator</cp:lastModifiedBy>
  <cp:revision>3</cp:revision>
  <cp:lastPrinted>2019-10-08T10:37:00Z</cp:lastPrinted>
  <dcterms:created xsi:type="dcterms:W3CDTF">2020-04-08T09:33:00Z</dcterms:created>
  <dcterms:modified xsi:type="dcterms:W3CDTF">2020-04-08T09:33:00Z</dcterms:modified>
</cp:coreProperties>
</file>