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B" w:rsidRPr="003F0247" w:rsidRDefault="00AB66CF"/>
    <w:p w:rsidR="00E84EF3" w:rsidRDefault="00E84EF3" w:rsidP="00E84E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15/2021.03.31</w:t>
      </w:r>
    </w:p>
    <w:p w:rsidR="00E84EF3" w:rsidRDefault="00E84EF3" w:rsidP="00E84EF3">
      <w:pPr>
        <w:rPr>
          <w:rFonts w:ascii="Times New Roman" w:hAnsi="Times New Roman" w:cs="Times New Roman"/>
          <w:sz w:val="24"/>
        </w:rPr>
      </w:pPr>
    </w:p>
    <w:p w:rsidR="00E84EF3" w:rsidRPr="002105D5" w:rsidRDefault="00E84EF3" w:rsidP="00E84EF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Listă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sesizări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avize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hotărâri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etice</w:t>
      </w:r>
      <w:proofErr w:type="spellEnd"/>
      <w:r w:rsidRPr="002105D5">
        <w:rPr>
          <w:rFonts w:ascii="Times New Roman" w:hAnsi="Times New Roman" w:cs="Times New Roman"/>
          <w:b/>
          <w:sz w:val="24"/>
        </w:rPr>
        <w:t>/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rezultatul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mecanismului</w:t>
      </w:r>
      <w:proofErr w:type="spellEnd"/>
      <w:r w:rsidRPr="002105D5">
        <w:rPr>
          <w:rFonts w:ascii="Times New Roman" w:hAnsi="Times New Roman" w:cs="Times New Roman"/>
          <w:b/>
          <w:sz w:val="24"/>
        </w:rPr>
        <w:t xml:space="preserve"> de feedback al </w:t>
      </w:r>
      <w:proofErr w:type="spellStart"/>
      <w:r w:rsidRPr="002105D5">
        <w:rPr>
          <w:rFonts w:ascii="Times New Roman" w:hAnsi="Times New Roman" w:cs="Times New Roman"/>
          <w:b/>
          <w:sz w:val="24"/>
        </w:rPr>
        <w:t>pacientului</w:t>
      </w:r>
      <w:proofErr w:type="spellEnd"/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>
        <w:rPr>
          <w:rFonts w:ascii="Times New Roman" w:hAnsi="Times New Roman" w:cs="Times New Roman"/>
          <w:sz w:val="24"/>
        </w:rPr>
        <w:t>martie</w:t>
      </w:r>
      <w:proofErr w:type="spellEnd"/>
      <w:r>
        <w:rPr>
          <w:rFonts w:ascii="Times New Roman" w:hAnsi="Times New Roman" w:cs="Times New Roman"/>
          <w:sz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</w:rPr>
        <w:t>consiliul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</w:rPr>
        <w:t>întrunit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F0247">
        <w:rPr>
          <w:rFonts w:ascii="Times New Roman" w:hAnsi="Times New Roman" w:cs="Times New Roman"/>
          <w:sz w:val="24"/>
        </w:rPr>
        <w:t>patru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4EF3" w:rsidRPr="003F0247" w:rsidRDefault="003F0247" w:rsidP="003F024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r w:rsidR="00E84EF3" w:rsidRPr="003F0247">
        <w:rPr>
          <w:rFonts w:ascii="Times New Roman" w:hAnsi="Times New Roman" w:cs="Times New Roman"/>
          <w:sz w:val="24"/>
        </w:rPr>
        <w:t>Proces</w:t>
      </w:r>
      <w:proofErr w:type="gramEnd"/>
      <w:r w:rsidR="00E84EF3" w:rsidRPr="003F0247">
        <w:rPr>
          <w:rFonts w:ascii="Times New Roman" w:hAnsi="Times New Roman" w:cs="Times New Roman"/>
          <w:sz w:val="24"/>
        </w:rPr>
        <w:t xml:space="preserve"> verbal nr. </w:t>
      </w:r>
      <w:r w:rsidRPr="003F0247">
        <w:rPr>
          <w:rFonts w:ascii="Times New Roman" w:hAnsi="Times New Roman" w:cs="Times New Roman"/>
          <w:sz w:val="24"/>
        </w:rPr>
        <w:t>4</w:t>
      </w:r>
      <w:r w:rsidR="00E84EF3" w:rsidRPr="003F0247">
        <w:rPr>
          <w:rFonts w:ascii="Times New Roman" w:hAnsi="Times New Roman" w:cs="Times New Roman"/>
          <w:sz w:val="24"/>
        </w:rPr>
        <w:t>/2021.0</w:t>
      </w:r>
      <w:r>
        <w:rPr>
          <w:rFonts w:ascii="Times New Roman" w:hAnsi="Times New Roman" w:cs="Times New Roman"/>
          <w:sz w:val="24"/>
        </w:rPr>
        <w:t>3</w:t>
      </w:r>
      <w:r w:rsidR="00A94E54" w:rsidRPr="003F0247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3F02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0247">
        <w:rPr>
          <w:rFonts w:ascii="Times New Roman" w:hAnsi="Times New Roman" w:cs="Times New Roman"/>
          <w:sz w:val="24"/>
        </w:rPr>
        <w:t>în</w:t>
      </w:r>
      <w:proofErr w:type="spellEnd"/>
      <w:r w:rsidRPr="003F0247">
        <w:rPr>
          <w:rFonts w:ascii="Times New Roman" w:hAnsi="Times New Roman" w:cs="Times New Roman"/>
          <w:sz w:val="24"/>
        </w:rPr>
        <w:t xml:space="preserve"> care s-</w:t>
      </w:r>
      <w:proofErr w:type="gramStart"/>
      <w:r w:rsidRPr="003F0247">
        <w:rPr>
          <w:rFonts w:ascii="Times New Roman" w:hAnsi="Times New Roman" w:cs="Times New Roman"/>
          <w:sz w:val="24"/>
        </w:rPr>
        <w:t>a</w:t>
      </w:r>
      <w:proofErr w:type="gramEnd"/>
      <w:r w:rsidR="00E84EF3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EF3" w:rsidRPr="003F0247">
        <w:rPr>
          <w:rFonts w:ascii="Times New Roman" w:hAnsi="Times New Roman" w:cs="Times New Roman"/>
          <w:sz w:val="24"/>
        </w:rPr>
        <w:t>avizat</w:t>
      </w:r>
      <w:proofErr w:type="spellEnd"/>
      <w:r w:rsidR="002E2CE4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CE70D4">
        <w:rPr>
          <w:rFonts w:ascii="Times New Roman" w:hAnsi="Times New Roman" w:cs="Times New Roman"/>
          <w:sz w:val="24"/>
        </w:rPr>
        <w:t>studiu</w:t>
      </w:r>
      <w:proofErr w:type="spellEnd"/>
      <w:r w:rsidR="002E2CE4">
        <w:rPr>
          <w:rFonts w:ascii="Times New Roman" w:hAnsi="Times New Roman" w:cs="Times New Roman"/>
          <w:sz w:val="24"/>
        </w:rPr>
        <w:t xml:space="preserve"> clinic</w:t>
      </w:r>
      <w:r w:rsidR="00E84EF3" w:rsidRPr="003F0247">
        <w:rPr>
          <w:rFonts w:ascii="Times New Roman" w:hAnsi="Times New Roman" w:cs="Times New Roman"/>
          <w:sz w:val="24"/>
        </w:rPr>
        <w:t>:</w:t>
      </w:r>
    </w:p>
    <w:p w:rsidR="003F0247" w:rsidRDefault="003F0247" w:rsidP="003F0247">
      <w:p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Avizul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consultativ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="002049B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3F0247">
        <w:rPr>
          <w:rFonts w:ascii="Times New Roman" w:hAnsi="Times New Roman" w:cs="Times New Roman"/>
          <w:b/>
          <w:sz w:val="24"/>
          <w:szCs w:val="28"/>
        </w:rPr>
        <w:t>pentru</w:t>
      </w:r>
      <w:proofErr w:type="spellEnd"/>
      <w:r w:rsidR="002049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F0247">
        <w:rPr>
          <w:rFonts w:ascii="Times New Roman" w:hAnsi="Times New Roman" w:cs="Times New Roman"/>
          <w:b/>
          <w:sz w:val="24"/>
          <w:szCs w:val="28"/>
        </w:rPr>
        <w:t>”</w:t>
      </w:r>
      <w:proofErr w:type="gram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A multicenter, phase III randomized, double-blind, placebo-controlled, outpatient study to evaluate the efficacy, safety, and antiviral activity of RO7496998 (AT-527) in patients with mild or moderate covid-19,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protocolul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cu nr. CV43043” – investigator principal Conf. Univ. Dr. B</w:t>
      </w:r>
      <w:r w:rsidR="000E7F3E">
        <w:rPr>
          <w:rFonts w:ascii="Times New Roman" w:hAnsi="Times New Roman" w:cs="Times New Roman"/>
          <w:b/>
          <w:sz w:val="24"/>
          <w:szCs w:val="28"/>
        </w:rPr>
        <w:t>.</w:t>
      </w:r>
      <w:r w:rsidRPr="003F0247">
        <w:rPr>
          <w:rFonts w:ascii="Times New Roman" w:hAnsi="Times New Roman" w:cs="Times New Roman"/>
          <w:b/>
          <w:sz w:val="24"/>
          <w:szCs w:val="28"/>
        </w:rPr>
        <w:t>V</w:t>
      </w:r>
      <w:r w:rsidR="000E7F3E">
        <w:rPr>
          <w:rFonts w:ascii="Times New Roman" w:hAnsi="Times New Roman" w:cs="Times New Roman"/>
          <w:b/>
          <w:sz w:val="24"/>
          <w:szCs w:val="28"/>
        </w:rPr>
        <w:t>.</w:t>
      </w:r>
      <w:r w:rsidRPr="003F0247">
        <w:rPr>
          <w:rFonts w:ascii="Times New Roman" w:hAnsi="Times New Roman" w:cs="Times New Roman"/>
          <w:b/>
          <w:sz w:val="24"/>
          <w:szCs w:val="28"/>
        </w:rPr>
        <w:t xml:space="preserve">, medic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șef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Secția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Clinică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Infecțioase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F0247">
        <w:rPr>
          <w:rFonts w:ascii="Times New Roman" w:hAnsi="Times New Roman" w:cs="Times New Roman"/>
          <w:b/>
          <w:sz w:val="24"/>
          <w:szCs w:val="28"/>
        </w:rPr>
        <w:t>Adulți</w:t>
      </w:r>
      <w:proofErr w:type="spellEnd"/>
      <w:r w:rsidRPr="003F0247">
        <w:rPr>
          <w:rFonts w:ascii="Times New Roman" w:hAnsi="Times New Roman" w:cs="Times New Roman"/>
          <w:b/>
          <w:sz w:val="24"/>
          <w:szCs w:val="28"/>
        </w:rPr>
        <w:t>.</w:t>
      </w:r>
    </w:p>
    <w:p w:rsidR="003F0247" w:rsidRDefault="003F0247" w:rsidP="003F0247">
      <w:pPr>
        <w:ind w:right="360"/>
        <w:jc w:val="both"/>
        <w:rPr>
          <w:rFonts w:ascii="Times New Roman" w:hAnsi="Times New Roman" w:cs="Times New Roman"/>
          <w:sz w:val="24"/>
        </w:rPr>
      </w:pPr>
      <w:r w:rsidRPr="003F0247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3F0247">
        <w:rPr>
          <w:rFonts w:ascii="Times New Roman" w:hAnsi="Times New Roman" w:cs="Times New Roman"/>
          <w:sz w:val="24"/>
        </w:rPr>
        <w:t>Proces</w:t>
      </w:r>
      <w:proofErr w:type="spellEnd"/>
      <w:r w:rsidRPr="003F0247">
        <w:rPr>
          <w:rFonts w:ascii="Times New Roman" w:hAnsi="Times New Roman" w:cs="Times New Roman"/>
          <w:sz w:val="24"/>
        </w:rPr>
        <w:t xml:space="preserve"> verbal nr. </w:t>
      </w:r>
      <w:r>
        <w:rPr>
          <w:rFonts w:ascii="Times New Roman" w:hAnsi="Times New Roman" w:cs="Times New Roman"/>
          <w:sz w:val="24"/>
        </w:rPr>
        <w:t>6</w:t>
      </w:r>
      <w:r w:rsidRPr="003F0247">
        <w:rPr>
          <w:rFonts w:ascii="Times New Roman" w:hAnsi="Times New Roman" w:cs="Times New Roman"/>
          <w:sz w:val="24"/>
        </w:rPr>
        <w:t>/2021.0</w:t>
      </w:r>
      <w:r>
        <w:rPr>
          <w:rFonts w:ascii="Times New Roman" w:hAnsi="Times New Roman" w:cs="Times New Roman"/>
          <w:sz w:val="24"/>
        </w:rPr>
        <w:t>3</w:t>
      </w:r>
      <w:r w:rsidRPr="003F02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3F024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>î</w:t>
      </w:r>
      <w:r>
        <w:rPr>
          <w:rFonts w:ascii="Times New Roman" w:hAnsi="Times New Roman" w:cs="Times New Roman"/>
          <w:sz w:val="24"/>
        </w:rPr>
        <w:t>n care 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sesizarea</w:t>
      </w:r>
      <w:proofErr w:type="spellEnd"/>
      <w:r>
        <w:rPr>
          <w:rFonts w:ascii="Times New Roman" w:hAnsi="Times New Roman" w:cs="Times New Roman"/>
          <w:sz w:val="24"/>
        </w:rPr>
        <w:t xml:space="preserve"> nr. 4435/2021.02.23</w:t>
      </w:r>
    </w:p>
    <w:p w:rsidR="003F0247" w:rsidRDefault="00AC6737" w:rsidP="003F0247">
      <w:pPr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</w:rPr>
        <w:t>Hotărâre</w:t>
      </w:r>
      <w:proofErr w:type="spellEnd"/>
      <w:r w:rsidR="003F0247" w:rsidRPr="003F0247">
        <w:rPr>
          <w:rFonts w:ascii="Times New Roman" w:hAnsi="Times New Roman" w:cs="Times New Roman"/>
          <w:b/>
          <w:sz w:val="24"/>
        </w:rPr>
        <w:t>:</w:t>
      </w:r>
      <w:r w:rsidR="003F0247" w:rsidRPr="003F0247">
        <w:rPr>
          <w:sz w:val="28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Consiliul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Etic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nu </w:t>
      </w:r>
      <w:proofErr w:type="gramStart"/>
      <w:r w:rsidR="003F0247" w:rsidRPr="003F0247">
        <w:rPr>
          <w:rFonts w:ascii="Times New Roman" w:hAnsi="Times New Roman" w:cs="Times New Roman"/>
          <w:sz w:val="24"/>
        </w:rPr>
        <w:t>a</w:t>
      </w:r>
      <w:proofErr w:type="gram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identificat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existenţa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unor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elemente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constitutive ale </w:t>
      </w:r>
      <w:proofErr w:type="spellStart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unui</w:t>
      </w:r>
      <w:proofErr w:type="spellEnd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incident de </w:t>
      </w:r>
      <w:proofErr w:type="spellStart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etică</w:t>
      </w:r>
      <w:proofErr w:type="spellEnd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sau</w:t>
      </w:r>
      <w:proofErr w:type="spellEnd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r w:rsidR="003F0247" w:rsidRPr="003F0247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unei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vulnerabilităţi</w:t>
      </w:r>
      <w:proofErr w:type="spellEnd"/>
      <w:r w:rsidR="003F0247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sz w:val="24"/>
        </w:rPr>
        <w:t>etice</w:t>
      </w:r>
      <w:proofErr w:type="spellEnd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proofErr w:type="spellStart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în</w:t>
      </w:r>
      <w:proofErr w:type="spellEnd"/>
      <w:r w:rsidR="003F0247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r w:rsidR="003F0247" w:rsidRPr="003F0247">
        <w:rPr>
          <w:rFonts w:ascii="Times New Roman" w:hAnsi="Times New Roman" w:cs="Times New Roman"/>
          <w:sz w:val="24"/>
          <w:lang w:val="ro-RO"/>
        </w:rPr>
        <w:t>acest caz.</w:t>
      </w:r>
    </w:p>
    <w:p w:rsidR="003F0247" w:rsidRDefault="003F0247" w:rsidP="003F024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lang w:val="ro-RO"/>
        </w:rPr>
        <w:t xml:space="preserve">3. </w:t>
      </w:r>
      <w:proofErr w:type="spellStart"/>
      <w:proofErr w:type="gramStart"/>
      <w:r w:rsidRPr="003F0247">
        <w:rPr>
          <w:rFonts w:ascii="Times New Roman" w:hAnsi="Times New Roman" w:cs="Times New Roman"/>
          <w:sz w:val="24"/>
        </w:rPr>
        <w:t>Proces</w:t>
      </w:r>
      <w:proofErr w:type="spellEnd"/>
      <w:r w:rsidRPr="003F0247">
        <w:rPr>
          <w:rFonts w:ascii="Times New Roman" w:hAnsi="Times New Roman" w:cs="Times New Roman"/>
          <w:sz w:val="24"/>
        </w:rPr>
        <w:t xml:space="preserve"> verbal nr.</w:t>
      </w:r>
      <w:proofErr w:type="gramEnd"/>
      <w:r w:rsidRPr="003F0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  <w:r w:rsidRPr="003F0247">
        <w:rPr>
          <w:rFonts w:ascii="Times New Roman" w:hAnsi="Times New Roman" w:cs="Times New Roman"/>
          <w:sz w:val="24"/>
        </w:rPr>
        <w:t>/2021.0</w:t>
      </w:r>
      <w:r>
        <w:rPr>
          <w:rFonts w:ascii="Times New Roman" w:hAnsi="Times New Roman" w:cs="Times New Roman"/>
          <w:sz w:val="24"/>
        </w:rPr>
        <w:t>3</w:t>
      </w:r>
      <w:r w:rsidRPr="003F02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15, </w:t>
      </w:r>
      <w:proofErr w:type="spellStart"/>
      <w:r>
        <w:rPr>
          <w:rFonts w:ascii="Times New Roman" w:hAnsi="Times New Roman" w:cs="Times New Roman"/>
          <w:sz w:val="24"/>
        </w:rPr>
        <w:t>consiliul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autosesizat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datorită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articol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apărut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locală</w:t>
      </w:r>
      <w:proofErr w:type="spellEnd"/>
      <w:r>
        <w:rPr>
          <w:rFonts w:ascii="Times New Roman" w:hAnsi="Times New Roman" w:cs="Times New Roman"/>
          <w:sz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</w:rPr>
        <w:t>sesizare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anonimă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Petentul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reclamă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nemulțumiri</w:t>
      </w:r>
      <w:proofErr w:type="spellEnd"/>
      <w:r>
        <w:rPr>
          <w:rFonts w:ascii="Times New Roman" w:hAnsi="Times New Roman" w:cs="Times New Roman"/>
          <w:sz w:val="24"/>
        </w:rPr>
        <w:t xml:space="preserve"> legate </w:t>
      </w:r>
      <w:r w:rsidRPr="003F0247">
        <w:rPr>
          <w:rFonts w:ascii="Times New Roman" w:eastAsia="Times New Roman" w:hAnsi="Times New Roman" w:cs="Times New Roman"/>
          <w:color w:val="000000"/>
        </w:rPr>
        <w:t xml:space="preserve">de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modalitatea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desfășurare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F0247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3F02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activității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0247">
        <w:rPr>
          <w:rFonts w:ascii="Times New Roman" w:eastAsia="Times New Roman" w:hAnsi="Times New Roman" w:cs="Times New Roman"/>
          <w:color w:val="000000"/>
        </w:rPr>
        <w:t>secției</w:t>
      </w:r>
      <w:proofErr w:type="spellEnd"/>
      <w:r w:rsidRPr="003F0247">
        <w:rPr>
          <w:rFonts w:ascii="Times New Roman" w:eastAsia="Times New Roman" w:hAnsi="Times New Roman" w:cs="Times New Roman"/>
          <w:color w:val="000000"/>
        </w:rPr>
        <w:t xml:space="preserve"> ATI-COVID 19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948C6" w:rsidRDefault="00AC6737" w:rsidP="002948C6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</w:rPr>
        <w:t>Hotărâre</w:t>
      </w:r>
      <w:proofErr w:type="spellEnd"/>
      <w:r w:rsidRPr="003F0247">
        <w:rPr>
          <w:rFonts w:ascii="Times New Roman" w:hAnsi="Times New Roman" w:cs="Times New Roman"/>
          <w:b/>
          <w:sz w:val="24"/>
        </w:rPr>
        <w:t>:</w:t>
      </w:r>
      <w:r w:rsidR="003F0247" w:rsidRPr="003F0247">
        <w:rPr>
          <w:rFonts w:ascii="Times New Roman" w:hAnsi="Times New Roman" w:cs="Times New Roman"/>
          <w:b/>
          <w:sz w:val="24"/>
        </w:rPr>
        <w:t>:</w:t>
      </w:r>
      <w:r w:rsidR="003F024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Consiliul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Etic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nu a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identificat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existenţa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unui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</w:t>
      </w:r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incident de </w:t>
      </w:r>
      <w:proofErr w:type="spellStart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>etică</w:t>
      </w:r>
      <w:proofErr w:type="spellEnd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>sau</w:t>
      </w:r>
      <w:proofErr w:type="spellEnd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948C6" w:rsidRPr="002948C6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unei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vulnerabilităţi</w:t>
      </w:r>
      <w:proofErr w:type="spellEnd"/>
      <w:r w:rsidR="002948C6" w:rsidRPr="002948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sz w:val="24"/>
        </w:rPr>
        <w:t>etice</w:t>
      </w:r>
      <w:proofErr w:type="spellEnd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>în</w:t>
      </w:r>
      <w:proofErr w:type="spellEnd"/>
      <w:r w:rsidR="002948C6" w:rsidRPr="002948C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948C6" w:rsidRPr="002948C6">
        <w:rPr>
          <w:rFonts w:ascii="Times New Roman" w:hAnsi="Times New Roman" w:cs="Times New Roman"/>
          <w:sz w:val="24"/>
          <w:lang w:val="ro-RO"/>
        </w:rPr>
        <w:t>acest caz, în ceea ce priveşte activitatea desfăşurată de personalul medical al secţiei clinice ATI din cadrul SCJUS.</w:t>
      </w:r>
    </w:p>
    <w:p w:rsidR="007A7DA0" w:rsidRDefault="007A7DA0" w:rsidP="002948C6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4. </w:t>
      </w:r>
      <w:proofErr w:type="spellStart"/>
      <w:proofErr w:type="gramStart"/>
      <w:r w:rsidRPr="003F0247">
        <w:rPr>
          <w:rFonts w:ascii="Times New Roman" w:hAnsi="Times New Roman" w:cs="Times New Roman"/>
          <w:sz w:val="24"/>
        </w:rPr>
        <w:t>Proces</w:t>
      </w:r>
      <w:proofErr w:type="spellEnd"/>
      <w:r w:rsidRPr="003F0247">
        <w:rPr>
          <w:rFonts w:ascii="Times New Roman" w:hAnsi="Times New Roman" w:cs="Times New Roman"/>
          <w:sz w:val="24"/>
        </w:rPr>
        <w:t xml:space="preserve"> verbal nr.</w:t>
      </w:r>
      <w:proofErr w:type="gramEnd"/>
      <w:r w:rsidRPr="003F0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Pr="003F0247">
        <w:rPr>
          <w:rFonts w:ascii="Times New Roman" w:hAnsi="Times New Roman" w:cs="Times New Roman"/>
          <w:sz w:val="24"/>
        </w:rPr>
        <w:t>/2021.0</w:t>
      </w:r>
      <w:r>
        <w:rPr>
          <w:rFonts w:ascii="Times New Roman" w:hAnsi="Times New Roman" w:cs="Times New Roman"/>
          <w:sz w:val="24"/>
        </w:rPr>
        <w:t>3</w:t>
      </w:r>
      <w:r w:rsidRPr="003F02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30, </w:t>
      </w:r>
      <w:r>
        <w:rPr>
          <w:rFonts w:ascii="Times New Roman" w:hAnsi="Times New Roman" w:cs="Times New Roman"/>
          <w:sz w:val="24"/>
          <w:lang w:val="ro-RO"/>
        </w:rPr>
        <w:t>î</w:t>
      </w:r>
      <w:r>
        <w:rPr>
          <w:rFonts w:ascii="Times New Roman" w:hAnsi="Times New Roman" w:cs="Times New Roman"/>
          <w:sz w:val="24"/>
        </w:rPr>
        <w:t>n care 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sesizarea</w:t>
      </w:r>
      <w:proofErr w:type="spellEnd"/>
      <w:r>
        <w:rPr>
          <w:rFonts w:ascii="Times New Roman" w:hAnsi="Times New Roman" w:cs="Times New Roman"/>
          <w:sz w:val="24"/>
        </w:rPr>
        <w:t xml:space="preserve"> nr. 5586/2021.03.08.</w:t>
      </w:r>
    </w:p>
    <w:p w:rsidR="007A7DA0" w:rsidRDefault="00AC6737" w:rsidP="007A7DA0">
      <w:pPr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</w:rPr>
        <w:t>Hotărâre</w:t>
      </w:r>
      <w:proofErr w:type="spellEnd"/>
      <w:r w:rsidRPr="003F0247">
        <w:rPr>
          <w:rFonts w:ascii="Times New Roman" w:hAnsi="Times New Roman" w:cs="Times New Roman"/>
          <w:b/>
          <w:sz w:val="24"/>
        </w:rPr>
        <w:t>:</w:t>
      </w:r>
      <w:r w:rsidRPr="003F0247">
        <w:rPr>
          <w:sz w:val="28"/>
        </w:rPr>
        <w:t xml:space="preserve"> </w:t>
      </w:r>
      <w:r w:rsidR="007A7DA0" w:rsidRPr="003F0247">
        <w:rPr>
          <w:rFonts w:ascii="Times New Roman" w:hAnsi="Times New Roman" w:cs="Times New Roman"/>
          <w:sz w:val="24"/>
        </w:rPr>
        <w:t xml:space="preserve">Consiliul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Etic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nu a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identificat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existenţa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unor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elemente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</w:t>
      </w:r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constitutive ale </w:t>
      </w:r>
      <w:proofErr w:type="spellStart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unui</w:t>
      </w:r>
      <w:proofErr w:type="spellEnd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incident de </w:t>
      </w:r>
      <w:proofErr w:type="spellStart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etică</w:t>
      </w:r>
      <w:proofErr w:type="spellEnd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sau</w:t>
      </w:r>
      <w:proofErr w:type="spellEnd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r w:rsidR="007A7DA0" w:rsidRPr="003F0247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unei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vulnerabilităţi</w:t>
      </w:r>
      <w:proofErr w:type="spellEnd"/>
      <w:r w:rsidR="007A7DA0" w:rsidRPr="003F02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sz w:val="24"/>
        </w:rPr>
        <w:t>etice</w:t>
      </w:r>
      <w:proofErr w:type="spellEnd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proofErr w:type="spellStart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în</w:t>
      </w:r>
      <w:proofErr w:type="spellEnd"/>
      <w:r w:rsidR="007A7DA0" w:rsidRPr="003F024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r w:rsidR="007A7DA0" w:rsidRPr="003F0247">
        <w:rPr>
          <w:rFonts w:ascii="Times New Roman" w:hAnsi="Times New Roman" w:cs="Times New Roman"/>
          <w:sz w:val="24"/>
          <w:lang w:val="ro-RO"/>
        </w:rPr>
        <w:t>acest caz.</w:t>
      </w:r>
    </w:p>
    <w:p w:rsidR="007A7DA0" w:rsidRDefault="007A7DA0" w:rsidP="002948C6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7A7DA0" w:rsidRPr="002948C6" w:rsidRDefault="007A7DA0" w:rsidP="002948C6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E84EF3" w:rsidRPr="003F0247" w:rsidRDefault="00E84EF3" w:rsidP="003F0247">
      <w:pPr>
        <w:rPr>
          <w:lang w:val="ro-RO"/>
        </w:rPr>
      </w:pPr>
    </w:p>
    <w:sectPr w:rsidR="00E84EF3" w:rsidRPr="003F0247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8E" w:rsidRDefault="001E4E8E" w:rsidP="00E84EF3">
      <w:pPr>
        <w:spacing w:after="0" w:line="240" w:lineRule="auto"/>
      </w:pPr>
      <w:r>
        <w:separator/>
      </w:r>
    </w:p>
  </w:endnote>
  <w:endnote w:type="continuationSeparator" w:id="1">
    <w:p w:rsidR="001E4E8E" w:rsidRDefault="001E4E8E" w:rsidP="00E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8E" w:rsidRDefault="001E4E8E" w:rsidP="00E84EF3">
      <w:pPr>
        <w:spacing w:after="0" w:line="240" w:lineRule="auto"/>
      </w:pPr>
      <w:r>
        <w:separator/>
      </w:r>
    </w:p>
  </w:footnote>
  <w:footnote w:type="continuationSeparator" w:id="1">
    <w:p w:rsidR="001E4E8E" w:rsidRDefault="001E4E8E" w:rsidP="00E8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3" w:rsidRDefault="00E84EF3">
    <w:pPr>
      <w:pStyle w:val="Antet"/>
    </w:pPr>
    <w:r w:rsidRPr="00E84EF3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716"/>
    <w:multiLevelType w:val="hybridMultilevel"/>
    <w:tmpl w:val="5AC0C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4BD"/>
    <w:multiLevelType w:val="hybridMultilevel"/>
    <w:tmpl w:val="81DA31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8D21C3"/>
    <w:multiLevelType w:val="hybridMultilevel"/>
    <w:tmpl w:val="C1487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795"/>
    <w:multiLevelType w:val="hybridMultilevel"/>
    <w:tmpl w:val="B3368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EF3"/>
    <w:rsid w:val="000B281C"/>
    <w:rsid w:val="000E7F3E"/>
    <w:rsid w:val="001E4E8E"/>
    <w:rsid w:val="002049B0"/>
    <w:rsid w:val="00276087"/>
    <w:rsid w:val="002948C6"/>
    <w:rsid w:val="002B499C"/>
    <w:rsid w:val="002E2CE4"/>
    <w:rsid w:val="003F0247"/>
    <w:rsid w:val="004575F6"/>
    <w:rsid w:val="004C767C"/>
    <w:rsid w:val="004F0ADC"/>
    <w:rsid w:val="0057589C"/>
    <w:rsid w:val="005D7E3F"/>
    <w:rsid w:val="007871FB"/>
    <w:rsid w:val="007A7DA0"/>
    <w:rsid w:val="008051C9"/>
    <w:rsid w:val="00914DBE"/>
    <w:rsid w:val="00963422"/>
    <w:rsid w:val="00A4481F"/>
    <w:rsid w:val="00A770FA"/>
    <w:rsid w:val="00A94E54"/>
    <w:rsid w:val="00AB66CF"/>
    <w:rsid w:val="00AC6737"/>
    <w:rsid w:val="00B273D7"/>
    <w:rsid w:val="00B522B0"/>
    <w:rsid w:val="00CE70D4"/>
    <w:rsid w:val="00D56BE6"/>
    <w:rsid w:val="00E84EF3"/>
    <w:rsid w:val="00EC3C35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84EF3"/>
  </w:style>
  <w:style w:type="paragraph" w:styleId="Subsol">
    <w:name w:val="footer"/>
    <w:basedOn w:val="Normal"/>
    <w:link w:val="SubsolCaracte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84EF3"/>
  </w:style>
  <w:style w:type="paragraph" w:styleId="TextnBalon">
    <w:name w:val="Balloon Text"/>
    <w:basedOn w:val="Normal"/>
    <w:link w:val="TextnBalonCaracter"/>
    <w:uiPriority w:val="99"/>
    <w:semiHidden/>
    <w:unhideWhenUsed/>
    <w:rsid w:val="00E8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EF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8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15</cp:revision>
  <dcterms:created xsi:type="dcterms:W3CDTF">2021-03-31T11:02:00Z</dcterms:created>
  <dcterms:modified xsi:type="dcterms:W3CDTF">2021-04-01T05:51:00Z</dcterms:modified>
</cp:coreProperties>
</file>