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EA" w:rsidRPr="007B39CA" w:rsidRDefault="00B458C5" w:rsidP="00451FE7">
      <w:pPr>
        <w:spacing w:line="240" w:lineRule="auto"/>
        <w:jc w:val="both"/>
        <w:rPr>
          <w:rFonts w:cstheme="minorHAnsi"/>
          <w:lang w:val="ro-RO"/>
        </w:rPr>
      </w:pPr>
      <w:r w:rsidRPr="007B39CA">
        <w:rPr>
          <w:rFonts w:cstheme="minorHAnsi"/>
          <w:noProof/>
        </w:rPr>
        <w:drawing>
          <wp:inline distT="0" distB="0" distL="0" distR="0">
            <wp:extent cx="6279754" cy="1181819"/>
            <wp:effectExtent l="19050" t="0" r="6746"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7" cstate="print"/>
                    <a:stretch>
                      <a:fillRect/>
                    </a:stretch>
                  </pic:blipFill>
                  <pic:spPr>
                    <a:xfrm>
                      <a:off x="0" y="0"/>
                      <a:ext cx="6281485" cy="1182145"/>
                    </a:xfrm>
                    <a:prstGeom prst="rect">
                      <a:avLst/>
                    </a:prstGeom>
                  </pic:spPr>
                </pic:pic>
              </a:graphicData>
            </a:graphic>
          </wp:inline>
        </w:drawing>
      </w:r>
    </w:p>
    <w:p w:rsidR="00400BEA" w:rsidRPr="007B39CA" w:rsidRDefault="006C3982" w:rsidP="00451FE7">
      <w:pPr>
        <w:spacing w:after="0" w:line="240" w:lineRule="auto"/>
        <w:jc w:val="both"/>
        <w:rPr>
          <w:rFonts w:cstheme="minorHAnsi"/>
          <w:b/>
          <w:lang w:val="ro-RO"/>
        </w:rPr>
      </w:pPr>
      <w:r w:rsidRPr="007B39CA">
        <w:rPr>
          <w:rFonts w:cstheme="minorHAnsi"/>
          <w:b/>
          <w:lang w:val="ro-RO"/>
        </w:rPr>
        <w:t xml:space="preserve">    </w:t>
      </w:r>
      <w:r w:rsidR="00585152" w:rsidRPr="007B39CA">
        <w:rPr>
          <w:rFonts w:cstheme="minorHAnsi"/>
          <w:b/>
          <w:lang w:val="ro-RO"/>
        </w:rPr>
        <w:t xml:space="preserve">  </w:t>
      </w:r>
      <w:r w:rsidRPr="007B39CA">
        <w:rPr>
          <w:rFonts w:cstheme="minorHAnsi"/>
          <w:b/>
          <w:lang w:val="ro-RO"/>
        </w:rPr>
        <w:t xml:space="preserve"> </w:t>
      </w:r>
      <w:r w:rsidR="005D242B" w:rsidRPr="007B39CA">
        <w:rPr>
          <w:rFonts w:cstheme="minorHAnsi"/>
          <w:b/>
          <w:lang w:val="ro-RO"/>
        </w:rPr>
        <w:t xml:space="preserve">   </w:t>
      </w:r>
      <w:r w:rsidR="00400BEA" w:rsidRPr="007B39CA">
        <w:rPr>
          <w:rFonts w:cstheme="minorHAnsi"/>
          <w:b/>
          <w:lang w:val="ro-RO"/>
        </w:rPr>
        <w:t>Sibiu</w:t>
      </w:r>
    </w:p>
    <w:p w:rsidR="006705A0" w:rsidRPr="009B5CC5" w:rsidRDefault="00CC5AFB" w:rsidP="009B5CC5">
      <w:pPr>
        <w:spacing w:after="0" w:line="240" w:lineRule="auto"/>
        <w:jc w:val="both"/>
        <w:rPr>
          <w:rFonts w:cstheme="minorHAnsi"/>
          <w:b/>
          <w:lang w:val="ro-RO"/>
        </w:rPr>
      </w:pPr>
      <w:r w:rsidRPr="007B39CA">
        <w:rPr>
          <w:rFonts w:cstheme="minorHAnsi"/>
          <w:b/>
          <w:lang w:val="ro-RO"/>
        </w:rPr>
        <w:t xml:space="preserve">   </w:t>
      </w:r>
      <w:r w:rsidR="005B543E">
        <w:rPr>
          <w:rFonts w:cstheme="minorHAnsi"/>
          <w:b/>
          <w:lang w:val="ro-RO"/>
        </w:rPr>
        <w:t xml:space="preserve"> </w:t>
      </w:r>
      <w:r w:rsidRPr="007B39CA">
        <w:rPr>
          <w:rFonts w:cstheme="minorHAnsi"/>
          <w:b/>
          <w:lang w:val="ro-RO"/>
        </w:rPr>
        <w:t xml:space="preserve">14 </w:t>
      </w:r>
      <w:r w:rsidR="00DA1598" w:rsidRPr="007B39CA">
        <w:rPr>
          <w:rFonts w:cstheme="minorHAnsi"/>
          <w:b/>
          <w:lang w:val="ro-RO"/>
        </w:rPr>
        <w:t xml:space="preserve">iulie </w:t>
      </w:r>
      <w:r w:rsidR="004F2469" w:rsidRPr="007B39CA">
        <w:rPr>
          <w:rFonts w:cstheme="minorHAnsi"/>
          <w:b/>
          <w:lang w:val="ro-RO"/>
        </w:rPr>
        <w:t>20</w:t>
      </w:r>
      <w:r w:rsidR="002713AE" w:rsidRPr="007B39CA">
        <w:rPr>
          <w:rFonts w:cstheme="minorHAnsi"/>
          <w:b/>
          <w:lang w:val="ro-RO"/>
        </w:rPr>
        <w:t>21</w:t>
      </w:r>
    </w:p>
    <w:p w:rsidR="00DA1598" w:rsidRPr="007B39CA" w:rsidRDefault="006705A0" w:rsidP="00451FE7">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lang w:val="ro-RO"/>
        </w:rPr>
      </w:pPr>
      <w:r>
        <w:rPr>
          <w:rFonts w:asciiTheme="minorHAnsi" w:hAnsiTheme="minorHAnsi" w:cstheme="minorHAnsi"/>
          <w:b/>
          <w:sz w:val="22"/>
          <w:szCs w:val="22"/>
          <w:shd w:val="clear" w:color="auto" w:fill="FFFFFF"/>
          <w:lang w:val="ro-RO"/>
        </w:rPr>
        <w:t xml:space="preserve">    </w:t>
      </w:r>
      <w:r w:rsidR="00451FE7" w:rsidRPr="007B39CA">
        <w:rPr>
          <w:rFonts w:asciiTheme="minorHAnsi" w:hAnsiTheme="minorHAnsi" w:cstheme="minorHAnsi"/>
          <w:b/>
          <w:sz w:val="22"/>
          <w:szCs w:val="22"/>
          <w:shd w:val="clear" w:color="auto" w:fill="FFFFFF"/>
          <w:lang w:val="ro-RO"/>
        </w:rPr>
        <w:t xml:space="preserve">  </w:t>
      </w:r>
      <w:r w:rsidR="00501D98">
        <w:rPr>
          <w:rFonts w:asciiTheme="minorHAnsi" w:hAnsiTheme="minorHAnsi" w:cstheme="minorHAnsi"/>
          <w:b/>
          <w:sz w:val="22"/>
          <w:szCs w:val="22"/>
          <w:shd w:val="clear" w:color="auto" w:fill="FFFFFF"/>
          <w:lang w:val="ro-RO"/>
        </w:rPr>
        <w:t xml:space="preserve"> </w:t>
      </w:r>
      <w:r w:rsidR="00DA1598" w:rsidRPr="007B39CA">
        <w:rPr>
          <w:rFonts w:asciiTheme="minorHAnsi" w:hAnsiTheme="minorHAnsi" w:cstheme="minorHAnsi"/>
          <w:b/>
          <w:sz w:val="22"/>
          <w:szCs w:val="22"/>
          <w:shd w:val="clear" w:color="auto" w:fill="FFFFFF"/>
          <w:lang w:val="ro-RO"/>
        </w:rPr>
        <w:t>Informare</w:t>
      </w:r>
      <w:r w:rsidR="00451FE7" w:rsidRPr="007B39CA">
        <w:rPr>
          <w:rFonts w:asciiTheme="minorHAnsi" w:hAnsiTheme="minorHAnsi" w:cstheme="minorHAnsi"/>
          <w:b/>
          <w:sz w:val="22"/>
          <w:szCs w:val="22"/>
          <w:shd w:val="clear" w:color="auto" w:fill="FFFFFF"/>
          <w:lang w:val="ro-RO"/>
        </w:rPr>
        <w:t xml:space="preserve"> </w:t>
      </w:r>
    </w:p>
    <w:p w:rsidR="00DA1598" w:rsidRDefault="00DA1598" w:rsidP="00451FE7">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lang w:val="ro-RO"/>
        </w:rPr>
      </w:pPr>
    </w:p>
    <w:p w:rsidR="009B5CC5" w:rsidRPr="007B39CA" w:rsidRDefault="009B5CC5" w:rsidP="00451FE7">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lang w:val="ro-RO"/>
        </w:rPr>
      </w:pPr>
    </w:p>
    <w:p w:rsidR="00DA1598" w:rsidRPr="007B39CA" w:rsidRDefault="00DA1598" w:rsidP="00451FE7">
      <w:pPr>
        <w:pStyle w:val="NormalWeb"/>
        <w:shd w:val="clear" w:color="auto" w:fill="FFFFFF"/>
        <w:spacing w:before="0" w:beforeAutospacing="0" w:after="0" w:afterAutospacing="0"/>
        <w:ind w:firstLine="709"/>
        <w:jc w:val="center"/>
        <w:rPr>
          <w:rFonts w:asciiTheme="minorHAnsi" w:hAnsiTheme="minorHAnsi" w:cstheme="minorHAnsi"/>
          <w:b/>
          <w:shd w:val="clear" w:color="auto" w:fill="FFFFFF"/>
          <w:lang w:val="ro-RO"/>
        </w:rPr>
      </w:pPr>
      <w:r w:rsidRPr="007B39CA">
        <w:rPr>
          <w:rFonts w:asciiTheme="minorHAnsi" w:hAnsiTheme="minorHAnsi" w:cstheme="minorHAnsi"/>
          <w:b/>
          <w:shd w:val="clear" w:color="auto" w:fill="FFFFFF"/>
          <w:lang w:val="ro-RO"/>
        </w:rPr>
        <w:t>SCJU Sibiu organizează un nou concurs</w:t>
      </w:r>
    </w:p>
    <w:p w:rsidR="00DA1598" w:rsidRDefault="00DA1598" w:rsidP="00451FE7">
      <w:pPr>
        <w:pStyle w:val="NormalWeb"/>
        <w:shd w:val="clear" w:color="auto" w:fill="FFFFFF"/>
        <w:spacing w:before="0" w:beforeAutospacing="0" w:after="0" w:afterAutospacing="0"/>
        <w:ind w:firstLine="709"/>
        <w:jc w:val="center"/>
        <w:rPr>
          <w:rFonts w:asciiTheme="minorHAnsi" w:hAnsiTheme="minorHAnsi" w:cstheme="minorHAnsi"/>
          <w:b/>
          <w:shd w:val="clear" w:color="auto" w:fill="FFFFFF"/>
          <w:lang w:val="ro-RO"/>
        </w:rPr>
      </w:pPr>
      <w:r w:rsidRPr="007B39CA">
        <w:rPr>
          <w:rFonts w:asciiTheme="minorHAnsi" w:hAnsiTheme="minorHAnsi" w:cstheme="minorHAnsi"/>
          <w:b/>
          <w:shd w:val="clear" w:color="auto" w:fill="FFFFFF"/>
          <w:lang w:val="ro-RO"/>
        </w:rPr>
        <w:t>pentru ocuparea postului de manager al unității sanitare</w:t>
      </w:r>
    </w:p>
    <w:p w:rsidR="009B5CC5" w:rsidRPr="007B39CA" w:rsidRDefault="009B5CC5" w:rsidP="00451FE7">
      <w:pPr>
        <w:pStyle w:val="NormalWeb"/>
        <w:shd w:val="clear" w:color="auto" w:fill="FFFFFF"/>
        <w:spacing w:before="0" w:beforeAutospacing="0" w:after="0" w:afterAutospacing="0"/>
        <w:ind w:firstLine="709"/>
        <w:jc w:val="center"/>
        <w:rPr>
          <w:rFonts w:asciiTheme="minorHAnsi" w:hAnsiTheme="minorHAnsi" w:cstheme="minorHAnsi"/>
          <w:b/>
          <w:shd w:val="clear" w:color="auto" w:fill="FFFFFF"/>
          <w:lang w:val="ro-RO"/>
        </w:rPr>
      </w:pPr>
    </w:p>
    <w:p w:rsidR="007B39CA" w:rsidRPr="007B39CA" w:rsidRDefault="007B39CA" w:rsidP="00451FE7">
      <w:pPr>
        <w:pStyle w:val="NormalWeb"/>
        <w:shd w:val="clear" w:color="auto" w:fill="FFFFFF"/>
        <w:spacing w:before="0" w:beforeAutospacing="0" w:after="0" w:afterAutospacing="0"/>
        <w:ind w:firstLine="709"/>
        <w:jc w:val="both"/>
        <w:rPr>
          <w:rFonts w:asciiTheme="minorHAnsi" w:hAnsiTheme="minorHAnsi" w:cstheme="minorHAnsi"/>
          <w:sz w:val="22"/>
          <w:szCs w:val="22"/>
          <w:shd w:val="clear" w:color="auto" w:fill="FFFFFF"/>
          <w:lang w:val="ro-RO"/>
        </w:rPr>
      </w:pPr>
    </w:p>
    <w:p w:rsidR="00451FE7" w:rsidRPr="008F461F" w:rsidRDefault="00DA1598" w:rsidP="008F461F">
      <w:pPr>
        <w:pStyle w:val="NormalWeb"/>
        <w:shd w:val="clear" w:color="auto" w:fill="FFFFFF"/>
        <w:spacing w:before="0" w:beforeAutospacing="0" w:after="0" w:afterAutospacing="0"/>
        <w:ind w:firstLine="709"/>
        <w:jc w:val="both"/>
        <w:rPr>
          <w:rFonts w:asciiTheme="minorHAnsi" w:hAnsiTheme="minorHAnsi" w:cstheme="minorHAnsi"/>
          <w:sz w:val="22"/>
          <w:szCs w:val="22"/>
          <w:shd w:val="clear" w:color="auto" w:fill="FFFFFF"/>
          <w:lang w:val="ro-RO"/>
        </w:rPr>
      </w:pPr>
      <w:r w:rsidRPr="007B39CA">
        <w:rPr>
          <w:rFonts w:asciiTheme="minorHAnsi" w:hAnsiTheme="minorHAnsi" w:cstheme="minorHAnsi"/>
          <w:sz w:val="22"/>
          <w:szCs w:val="22"/>
          <w:shd w:val="clear" w:color="auto" w:fill="FFFFFF"/>
          <w:lang w:val="ro-RO"/>
        </w:rPr>
        <w:t>Consiliului de Administrație al</w:t>
      </w:r>
      <w:r w:rsidR="00CC5AFB" w:rsidRPr="007B39CA">
        <w:rPr>
          <w:rFonts w:asciiTheme="minorHAnsi" w:hAnsiTheme="minorHAnsi" w:cstheme="minorHAnsi"/>
          <w:sz w:val="22"/>
          <w:szCs w:val="22"/>
          <w:shd w:val="clear" w:color="auto" w:fill="FFFFFF"/>
          <w:lang w:val="ro-RO"/>
        </w:rPr>
        <w:t xml:space="preserve"> Spitalului Județean de Urgență Sibiu</w:t>
      </w:r>
      <w:r w:rsidR="001B144B">
        <w:rPr>
          <w:rFonts w:asciiTheme="minorHAnsi" w:hAnsiTheme="minorHAnsi" w:cstheme="minorHAnsi"/>
          <w:sz w:val="22"/>
          <w:szCs w:val="22"/>
          <w:shd w:val="clear" w:color="auto" w:fill="FFFFFF"/>
          <w:lang w:val="ro-RO"/>
        </w:rPr>
        <w:t xml:space="preserve">, instituție </w:t>
      </w:r>
      <w:r w:rsidR="004236DE">
        <w:rPr>
          <w:rFonts w:asciiTheme="minorHAnsi" w:hAnsiTheme="minorHAnsi" w:cstheme="minorHAnsi"/>
          <w:sz w:val="22"/>
          <w:szCs w:val="22"/>
          <w:shd w:val="clear" w:color="auto" w:fill="FFFFFF"/>
          <w:lang w:val="ro-RO"/>
        </w:rPr>
        <w:t xml:space="preserve">medicală </w:t>
      </w:r>
      <w:r w:rsidR="001B144B">
        <w:rPr>
          <w:rFonts w:asciiTheme="minorHAnsi" w:hAnsiTheme="minorHAnsi" w:cstheme="minorHAnsi"/>
          <w:sz w:val="22"/>
          <w:szCs w:val="22"/>
          <w:shd w:val="clear" w:color="auto" w:fill="FFFFFF"/>
          <w:lang w:val="ro-RO"/>
        </w:rPr>
        <w:t>aflată în subordinea Consiliului Județean Sibiu,</w:t>
      </w:r>
      <w:r w:rsidR="00CC5AFB" w:rsidRPr="007B39CA">
        <w:rPr>
          <w:rFonts w:asciiTheme="minorHAnsi" w:hAnsiTheme="minorHAnsi" w:cstheme="minorHAnsi"/>
          <w:sz w:val="22"/>
          <w:szCs w:val="22"/>
          <w:shd w:val="clear" w:color="auto" w:fill="FFFFFF"/>
          <w:lang w:val="ro-RO"/>
        </w:rPr>
        <w:t xml:space="preserve"> organizează un</w:t>
      </w:r>
      <w:r w:rsidRPr="007B39CA">
        <w:rPr>
          <w:rFonts w:asciiTheme="minorHAnsi" w:hAnsiTheme="minorHAnsi" w:cstheme="minorHAnsi"/>
          <w:sz w:val="22"/>
          <w:szCs w:val="22"/>
          <w:shd w:val="clear" w:color="auto" w:fill="FFFFFF"/>
          <w:lang w:val="ro-RO"/>
        </w:rPr>
        <w:t xml:space="preserve"> nou concurs pentru ocuparea funcției de manager al </w:t>
      </w:r>
      <w:r w:rsidR="00CC5AFB" w:rsidRPr="007B39CA">
        <w:rPr>
          <w:rFonts w:asciiTheme="minorHAnsi" w:hAnsiTheme="minorHAnsi" w:cstheme="minorHAnsi"/>
          <w:sz w:val="22"/>
          <w:szCs w:val="22"/>
          <w:shd w:val="clear" w:color="auto" w:fill="FFFFFF"/>
          <w:lang w:val="ro-RO"/>
        </w:rPr>
        <w:t>unități</w:t>
      </w:r>
      <w:r w:rsidR="004236DE">
        <w:rPr>
          <w:rFonts w:asciiTheme="minorHAnsi" w:hAnsiTheme="minorHAnsi" w:cstheme="minorHAnsi"/>
          <w:sz w:val="22"/>
          <w:szCs w:val="22"/>
          <w:shd w:val="clear" w:color="auto" w:fill="FFFFFF"/>
          <w:lang w:val="ro-RO"/>
        </w:rPr>
        <w:t>i</w:t>
      </w:r>
      <w:r w:rsidR="00CC5AFB" w:rsidRPr="007B39CA">
        <w:rPr>
          <w:rFonts w:asciiTheme="minorHAnsi" w:hAnsiTheme="minorHAnsi" w:cstheme="minorHAnsi"/>
          <w:sz w:val="22"/>
          <w:szCs w:val="22"/>
          <w:shd w:val="clear" w:color="auto" w:fill="FFFFFF"/>
          <w:lang w:val="ro-RO"/>
        </w:rPr>
        <w:t xml:space="preserve"> sanitare</w:t>
      </w:r>
      <w:r w:rsidR="004236DE">
        <w:rPr>
          <w:rFonts w:asciiTheme="minorHAnsi" w:hAnsiTheme="minorHAnsi" w:cstheme="minorHAnsi"/>
          <w:sz w:val="22"/>
          <w:szCs w:val="22"/>
          <w:shd w:val="clear" w:color="auto" w:fill="FFFFFF"/>
          <w:lang w:val="ro-RO"/>
        </w:rPr>
        <w:t xml:space="preserve">. </w:t>
      </w:r>
      <w:r w:rsidR="00451FE7" w:rsidRPr="007B39CA">
        <w:rPr>
          <w:rFonts w:ascii="Calibri" w:hAnsi="Calibri" w:cs="Calibri"/>
          <w:sz w:val="22"/>
          <w:szCs w:val="22"/>
          <w:lang w:val="ro-RO"/>
        </w:rPr>
        <w:t>Concursul se va desfășura în două etape la sediul Spitalului Clinic Județean de Urgență Sibiu, Str. Bulevardul Coposu nr.2-4,  după cum urmează:</w:t>
      </w:r>
    </w:p>
    <w:p w:rsidR="00451FE7" w:rsidRPr="007B39CA" w:rsidRDefault="00451FE7" w:rsidP="00451FE7">
      <w:pPr>
        <w:pStyle w:val="NormalWeb"/>
        <w:shd w:val="clear" w:color="auto" w:fill="FFFFFF"/>
        <w:spacing w:before="0" w:beforeAutospacing="0" w:after="0" w:afterAutospacing="0"/>
        <w:ind w:firstLine="709"/>
        <w:jc w:val="both"/>
        <w:rPr>
          <w:rFonts w:ascii="Calibri" w:hAnsi="Calibri" w:cs="Calibri"/>
          <w:sz w:val="22"/>
          <w:szCs w:val="22"/>
          <w:shd w:val="clear" w:color="auto" w:fill="FFFFFF"/>
          <w:lang w:val="ro-RO"/>
        </w:rPr>
      </w:pPr>
    </w:p>
    <w:p w:rsidR="00451FE7" w:rsidRPr="007B39CA" w:rsidRDefault="00451FE7" w:rsidP="00451FE7">
      <w:pPr>
        <w:pStyle w:val="ListParagraph"/>
        <w:numPr>
          <w:ilvl w:val="0"/>
          <w:numId w:val="13"/>
        </w:numPr>
        <w:spacing w:line="240" w:lineRule="auto"/>
        <w:jc w:val="both"/>
        <w:rPr>
          <w:rFonts w:ascii="Calibri" w:eastAsia="Calibri" w:hAnsi="Calibri" w:cs="Calibri"/>
          <w:lang w:val="ro-RO"/>
        </w:rPr>
      </w:pPr>
      <w:r w:rsidRPr="007B39CA">
        <w:rPr>
          <w:rFonts w:ascii="Calibri" w:eastAsia="Calibri" w:hAnsi="Calibri" w:cs="Calibri"/>
          <w:lang w:val="ro-RO"/>
        </w:rPr>
        <w:t>etapa de verificare a îndeplinirii de către candidați a condițiilor stabilite în anunțul de concurs, etapă eliminatorie;</w:t>
      </w:r>
    </w:p>
    <w:p w:rsidR="00451FE7" w:rsidRPr="007B39CA" w:rsidRDefault="00451FE7" w:rsidP="00451FE7">
      <w:pPr>
        <w:pStyle w:val="ListParagraph"/>
        <w:numPr>
          <w:ilvl w:val="0"/>
          <w:numId w:val="13"/>
        </w:numPr>
        <w:spacing w:line="240" w:lineRule="auto"/>
        <w:jc w:val="both"/>
        <w:rPr>
          <w:rFonts w:ascii="Calibri" w:eastAsia="Calibri" w:hAnsi="Calibri" w:cs="Calibri"/>
          <w:lang w:val="ro-RO"/>
        </w:rPr>
      </w:pPr>
      <w:r w:rsidRPr="007B39CA">
        <w:rPr>
          <w:rFonts w:ascii="Calibri" w:eastAsia="Calibri" w:hAnsi="Calibri" w:cs="Calibri"/>
          <w:lang w:val="ro-RO"/>
        </w:rPr>
        <w:t>etapa de susținere și evaluare a proiectului de management.</w:t>
      </w:r>
    </w:p>
    <w:p w:rsidR="00451FE7" w:rsidRPr="007B39CA" w:rsidRDefault="00451FE7" w:rsidP="00451FE7">
      <w:pPr>
        <w:spacing w:line="240" w:lineRule="auto"/>
        <w:ind w:firstLine="426"/>
        <w:jc w:val="both"/>
        <w:rPr>
          <w:rFonts w:ascii="Calibri" w:eastAsia="Calibri" w:hAnsi="Calibri" w:cs="Calibri"/>
          <w:b/>
          <w:lang w:val="ro-RO"/>
        </w:rPr>
      </w:pPr>
      <w:r w:rsidRPr="007B39CA">
        <w:rPr>
          <w:rFonts w:ascii="Calibri" w:eastAsia="Calibri" w:hAnsi="Calibri" w:cs="Calibri"/>
          <w:b/>
          <w:lang w:val="ro-RO"/>
        </w:rPr>
        <w:t xml:space="preserve">La concurs se pot înscrie candidații care îndeplinesc cumulativ </w:t>
      </w:r>
      <w:r w:rsidRPr="007B39CA">
        <w:rPr>
          <w:rFonts w:cstheme="minorHAnsi"/>
          <w:b/>
          <w:lang w:val="ro-RO"/>
        </w:rPr>
        <w:t>următoarele</w:t>
      </w:r>
      <w:r w:rsidRPr="007B39CA">
        <w:rPr>
          <w:rFonts w:ascii="Calibri" w:eastAsia="Calibri" w:hAnsi="Calibri" w:cs="Calibri"/>
          <w:b/>
          <w:lang w:val="ro-RO"/>
        </w:rPr>
        <w:t xml:space="preserve"> condiții: </w:t>
      </w:r>
    </w:p>
    <w:p w:rsidR="00451FE7" w:rsidRPr="007B39CA" w:rsidRDefault="00451FE7" w:rsidP="00451FE7">
      <w:pPr>
        <w:pStyle w:val="ListParagraph"/>
        <w:numPr>
          <w:ilvl w:val="0"/>
          <w:numId w:val="12"/>
        </w:numPr>
        <w:spacing w:line="240" w:lineRule="auto"/>
        <w:jc w:val="both"/>
        <w:rPr>
          <w:rFonts w:ascii="Calibri" w:eastAsia="Calibri" w:hAnsi="Calibri" w:cs="Calibri"/>
          <w:lang w:val="ro-RO"/>
        </w:rPr>
      </w:pPr>
      <w:r w:rsidRPr="007B39CA">
        <w:rPr>
          <w:rFonts w:ascii="Calibri" w:eastAsia="Calibri" w:hAnsi="Calibri" w:cs="Calibri"/>
          <w:lang w:val="ro-RO"/>
        </w:rPr>
        <w:t>cunosc limba română, scris și vorbit;</w:t>
      </w:r>
    </w:p>
    <w:p w:rsidR="00451FE7" w:rsidRPr="007B39CA" w:rsidRDefault="00451FE7" w:rsidP="00451FE7">
      <w:pPr>
        <w:pStyle w:val="ListParagraph"/>
        <w:numPr>
          <w:ilvl w:val="0"/>
          <w:numId w:val="12"/>
        </w:numPr>
        <w:spacing w:line="240" w:lineRule="auto"/>
        <w:jc w:val="both"/>
        <w:rPr>
          <w:rFonts w:ascii="Calibri" w:eastAsia="Calibri" w:hAnsi="Calibri" w:cs="Calibri"/>
          <w:lang w:val="ro-RO"/>
        </w:rPr>
      </w:pPr>
      <w:r w:rsidRPr="007B39CA">
        <w:rPr>
          <w:rFonts w:ascii="Calibri" w:eastAsia="Calibri" w:hAnsi="Calibri" w:cs="Calibri"/>
          <w:lang w:val="ro-RO"/>
        </w:rPr>
        <w:t>sunt absolvenți ai unei instituții de învățământ superior medical, economico-financiar sau juridic;</w:t>
      </w:r>
    </w:p>
    <w:p w:rsidR="00451FE7" w:rsidRPr="007B39CA" w:rsidRDefault="00451FE7" w:rsidP="00451FE7">
      <w:pPr>
        <w:pStyle w:val="ListParagraph"/>
        <w:numPr>
          <w:ilvl w:val="0"/>
          <w:numId w:val="12"/>
        </w:numPr>
        <w:spacing w:line="240" w:lineRule="auto"/>
        <w:jc w:val="both"/>
        <w:rPr>
          <w:rFonts w:ascii="Calibri" w:eastAsia="Calibri" w:hAnsi="Calibri" w:cs="Calibri"/>
          <w:lang w:val="ro-RO"/>
        </w:rPr>
      </w:pPr>
      <w:r w:rsidRPr="007B39CA">
        <w:rPr>
          <w:rFonts w:ascii="Calibri" w:eastAsia="Calibri" w:hAnsi="Calibri" w:cs="Calibri"/>
          <w:lang w:val="ro-RO"/>
        </w:rPr>
        <w:t>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451FE7" w:rsidRPr="007B39CA" w:rsidRDefault="00451FE7" w:rsidP="00451FE7">
      <w:pPr>
        <w:pStyle w:val="ListParagraph"/>
        <w:numPr>
          <w:ilvl w:val="0"/>
          <w:numId w:val="12"/>
        </w:numPr>
        <w:spacing w:line="240" w:lineRule="auto"/>
        <w:jc w:val="both"/>
        <w:rPr>
          <w:rFonts w:ascii="Calibri" w:eastAsia="Calibri" w:hAnsi="Calibri" w:cs="Calibri"/>
          <w:lang w:val="ro-RO"/>
        </w:rPr>
      </w:pPr>
      <w:r w:rsidRPr="007B39CA">
        <w:rPr>
          <w:rFonts w:ascii="Calibri" w:eastAsia="Calibri" w:hAnsi="Calibri" w:cs="Calibri"/>
          <w:lang w:val="ro-RO"/>
        </w:rPr>
        <w:t xml:space="preserve">au cel puţin 2 ani vechime în posturi prevăzute cu studii universitare de lungă durată, conform legii; </w:t>
      </w:r>
    </w:p>
    <w:p w:rsidR="00451FE7" w:rsidRPr="007B39CA" w:rsidRDefault="00451FE7" w:rsidP="00451FE7">
      <w:pPr>
        <w:pStyle w:val="ListParagraph"/>
        <w:numPr>
          <w:ilvl w:val="0"/>
          <w:numId w:val="12"/>
        </w:numPr>
        <w:spacing w:line="240" w:lineRule="auto"/>
        <w:jc w:val="both"/>
        <w:rPr>
          <w:rFonts w:ascii="Calibri" w:eastAsia="Calibri" w:hAnsi="Calibri" w:cs="Calibri"/>
          <w:lang w:val="ro-RO"/>
        </w:rPr>
      </w:pPr>
      <w:r w:rsidRPr="007B39CA">
        <w:rPr>
          <w:rFonts w:ascii="Calibri" w:eastAsia="Calibri" w:hAnsi="Calibri" w:cs="Calibri"/>
          <w:lang w:val="ro-RO"/>
        </w:rPr>
        <w:t xml:space="preserve">nu au fost condamnate pentru săvârşirea unei infracţiuni comise cu intenţie, cu excepţia situaţiei în care a intervenit reabilitarea; </w:t>
      </w:r>
    </w:p>
    <w:p w:rsidR="00451FE7" w:rsidRPr="007B39CA" w:rsidRDefault="00451FE7" w:rsidP="00451FE7">
      <w:pPr>
        <w:pStyle w:val="ListParagraph"/>
        <w:numPr>
          <w:ilvl w:val="0"/>
          <w:numId w:val="12"/>
        </w:numPr>
        <w:spacing w:line="240" w:lineRule="auto"/>
        <w:jc w:val="both"/>
        <w:rPr>
          <w:rFonts w:ascii="Calibri" w:eastAsia="Calibri" w:hAnsi="Calibri" w:cs="Calibri"/>
          <w:lang w:val="ro-RO"/>
        </w:rPr>
      </w:pPr>
      <w:r w:rsidRPr="007B39CA">
        <w:rPr>
          <w:rFonts w:ascii="Calibri" w:eastAsia="Calibri" w:hAnsi="Calibri" w:cs="Calibri"/>
          <w:lang w:val="ro-RO"/>
        </w:rPr>
        <w:t>sunt apte din punct de vedere medical (fizic şi neuropsihic);</w:t>
      </w:r>
    </w:p>
    <w:p w:rsidR="00451FE7" w:rsidRPr="007B39CA" w:rsidRDefault="00451FE7" w:rsidP="00451FE7">
      <w:pPr>
        <w:pStyle w:val="ListParagraph"/>
        <w:numPr>
          <w:ilvl w:val="0"/>
          <w:numId w:val="12"/>
        </w:numPr>
        <w:spacing w:line="240" w:lineRule="auto"/>
        <w:jc w:val="both"/>
        <w:rPr>
          <w:rFonts w:cstheme="minorHAnsi"/>
          <w:lang w:val="ro-RO"/>
        </w:rPr>
      </w:pPr>
      <w:r w:rsidRPr="007B39CA">
        <w:rPr>
          <w:rFonts w:ascii="Calibri" w:eastAsia="Calibri" w:hAnsi="Calibri" w:cs="Calibri"/>
          <w:lang w:val="ro-RO"/>
        </w:rPr>
        <w:t>nu au împlinit vârsta standard de pensionare, conform legii</w:t>
      </w:r>
      <w:r w:rsidR="007B39CA" w:rsidRPr="007B39CA">
        <w:rPr>
          <w:rFonts w:cstheme="minorHAnsi"/>
          <w:lang w:val="ro-RO"/>
        </w:rPr>
        <w:t xml:space="preserve">. </w:t>
      </w:r>
    </w:p>
    <w:p w:rsidR="00451FE7" w:rsidRPr="007B39CA" w:rsidRDefault="00451FE7" w:rsidP="007B39CA">
      <w:pPr>
        <w:pStyle w:val="ListParagraph"/>
        <w:spacing w:line="240" w:lineRule="auto"/>
        <w:ind w:left="426"/>
        <w:jc w:val="both"/>
        <w:rPr>
          <w:rFonts w:cstheme="minorHAnsi"/>
          <w:b/>
          <w:lang w:val="ro-RO"/>
        </w:rPr>
      </w:pPr>
    </w:p>
    <w:p w:rsidR="00451FE7" w:rsidRPr="007B39CA" w:rsidRDefault="00451FE7" w:rsidP="007B39CA">
      <w:pPr>
        <w:pStyle w:val="ListParagraph"/>
        <w:spacing w:line="240" w:lineRule="auto"/>
        <w:ind w:left="426"/>
        <w:jc w:val="both"/>
        <w:rPr>
          <w:rFonts w:cstheme="minorHAnsi"/>
          <w:b/>
          <w:lang w:val="ro-RO"/>
        </w:rPr>
      </w:pPr>
      <w:r w:rsidRPr="007B39CA">
        <w:rPr>
          <w:rFonts w:cstheme="minorHAnsi"/>
          <w:b/>
          <w:lang w:val="ro-RO"/>
        </w:rPr>
        <w:t>Calendarul desfășurării concursului este următorul:</w:t>
      </w:r>
      <w:r w:rsidR="00501D98">
        <w:rPr>
          <w:rFonts w:cstheme="minorHAnsi"/>
          <w:b/>
          <w:lang w:val="ro-RO"/>
        </w:rPr>
        <w:t xml:space="preserve"> </w:t>
      </w:r>
    </w:p>
    <w:p w:rsidR="00451FE7" w:rsidRPr="007B39CA" w:rsidRDefault="00451FE7" w:rsidP="00451FE7">
      <w:pPr>
        <w:pStyle w:val="ListParagraph"/>
        <w:spacing w:line="240" w:lineRule="auto"/>
        <w:jc w:val="both"/>
        <w:rPr>
          <w:rFonts w:cstheme="minorHAnsi"/>
          <w:lang w:val="ro-RO"/>
        </w:rPr>
      </w:pPr>
    </w:p>
    <w:p w:rsidR="00451FE7" w:rsidRPr="007B39CA" w:rsidRDefault="00451FE7" w:rsidP="008F461F">
      <w:pPr>
        <w:pStyle w:val="ListParagraph"/>
        <w:numPr>
          <w:ilvl w:val="0"/>
          <w:numId w:val="14"/>
        </w:numPr>
        <w:spacing w:line="240" w:lineRule="auto"/>
        <w:ind w:left="709"/>
        <w:jc w:val="both"/>
        <w:rPr>
          <w:rFonts w:cstheme="minorHAnsi"/>
          <w:lang w:val="ro-RO"/>
        </w:rPr>
      </w:pPr>
      <w:r w:rsidRPr="007B39CA">
        <w:rPr>
          <w:rFonts w:cstheme="minorHAnsi"/>
          <w:lang w:val="ro-RO"/>
        </w:rPr>
        <w:t>09.08.2021, orele 9.00 – 14.00 - candidaţii interesaţi vor putea efectua o vizită în cadrul spitalului sub îndrumarea directorului medical al spitalului pentru a se informa cu privire l</w:t>
      </w:r>
      <w:r w:rsidR="004236DE">
        <w:rPr>
          <w:rFonts w:cstheme="minorHAnsi"/>
          <w:lang w:val="ro-RO"/>
        </w:rPr>
        <w:t>a problemele de la faţa locului;</w:t>
      </w:r>
    </w:p>
    <w:p w:rsidR="00451FE7" w:rsidRPr="007B39CA" w:rsidRDefault="00451FE7" w:rsidP="008F461F">
      <w:pPr>
        <w:pStyle w:val="ListParagraph"/>
        <w:numPr>
          <w:ilvl w:val="0"/>
          <w:numId w:val="14"/>
        </w:numPr>
        <w:spacing w:line="240" w:lineRule="auto"/>
        <w:ind w:left="709"/>
        <w:jc w:val="both"/>
        <w:rPr>
          <w:rFonts w:cstheme="minorHAnsi"/>
          <w:lang w:val="ro-RO"/>
        </w:rPr>
      </w:pPr>
      <w:r w:rsidRPr="007B39CA">
        <w:rPr>
          <w:rFonts w:cstheme="minorHAnsi"/>
          <w:lang w:val="ro-RO"/>
        </w:rPr>
        <w:t>31.08.2021: orele 8.00 – 15.00 - d</w:t>
      </w:r>
      <w:r w:rsidR="00BA0B63">
        <w:rPr>
          <w:rFonts w:cstheme="minorHAnsi"/>
          <w:lang w:val="ro-RO"/>
        </w:rPr>
        <w:t>ata limită</w:t>
      </w:r>
      <w:r w:rsidRPr="007B39CA">
        <w:rPr>
          <w:rFonts w:cstheme="minorHAnsi"/>
          <w:lang w:val="ro-RO"/>
        </w:rPr>
        <w:t xml:space="preserve"> pentru depunerea dosarelor de înscriere şi a proiectelor de management;</w:t>
      </w:r>
    </w:p>
    <w:p w:rsidR="00451FE7" w:rsidRPr="007B39CA" w:rsidRDefault="00451FE7" w:rsidP="008F461F">
      <w:pPr>
        <w:pStyle w:val="ListParagraph"/>
        <w:numPr>
          <w:ilvl w:val="0"/>
          <w:numId w:val="14"/>
        </w:numPr>
        <w:spacing w:line="240" w:lineRule="auto"/>
        <w:ind w:left="709"/>
        <w:jc w:val="both"/>
        <w:rPr>
          <w:rFonts w:cstheme="minorHAnsi"/>
          <w:b/>
          <w:lang w:val="ro-RO"/>
        </w:rPr>
      </w:pPr>
      <w:r w:rsidRPr="007B39CA">
        <w:rPr>
          <w:rFonts w:cstheme="minorHAnsi"/>
          <w:b/>
          <w:lang w:val="ro-RO"/>
        </w:rPr>
        <w:t>02.09.2021 - verificarea dosarelor şi afişarea rezultatelor "admis"/"respins"  (sediu + site);</w:t>
      </w:r>
    </w:p>
    <w:p w:rsidR="007B39CA" w:rsidRPr="007B39CA" w:rsidRDefault="00451FE7" w:rsidP="008F461F">
      <w:pPr>
        <w:pStyle w:val="ListParagraph"/>
        <w:numPr>
          <w:ilvl w:val="0"/>
          <w:numId w:val="14"/>
        </w:numPr>
        <w:spacing w:line="240" w:lineRule="auto"/>
        <w:ind w:left="709"/>
        <w:jc w:val="both"/>
        <w:rPr>
          <w:rFonts w:cstheme="minorHAnsi"/>
          <w:lang w:val="ro-RO"/>
        </w:rPr>
      </w:pPr>
      <w:r w:rsidRPr="007B39CA">
        <w:rPr>
          <w:rFonts w:cstheme="minorHAnsi"/>
          <w:lang w:val="ro-RO"/>
        </w:rPr>
        <w:t>03.09.2021</w:t>
      </w:r>
      <w:r w:rsidR="007B39CA" w:rsidRPr="007B39CA">
        <w:rPr>
          <w:rFonts w:cstheme="minorHAnsi"/>
          <w:lang w:val="ro-RO"/>
        </w:rPr>
        <w:t>, o</w:t>
      </w:r>
      <w:r w:rsidRPr="007B39CA">
        <w:rPr>
          <w:rFonts w:cstheme="minorHAnsi"/>
          <w:lang w:val="ro-RO"/>
        </w:rPr>
        <w:t>rele 8.00-15.00</w:t>
      </w:r>
      <w:r w:rsidR="007B39CA" w:rsidRPr="007B39CA">
        <w:rPr>
          <w:rFonts w:cstheme="minorHAnsi"/>
          <w:lang w:val="ro-RO"/>
        </w:rPr>
        <w:t xml:space="preserve"> - d</w:t>
      </w:r>
      <w:r w:rsidRPr="007B39CA">
        <w:rPr>
          <w:rFonts w:cstheme="minorHAnsi"/>
          <w:lang w:val="ro-RO"/>
        </w:rPr>
        <w:t>epunerea contestaţiilor la selecţia dosarelor;</w:t>
      </w:r>
    </w:p>
    <w:p w:rsidR="007B39CA" w:rsidRPr="007B39CA" w:rsidRDefault="00451FE7" w:rsidP="008F461F">
      <w:pPr>
        <w:pStyle w:val="ListParagraph"/>
        <w:numPr>
          <w:ilvl w:val="0"/>
          <w:numId w:val="14"/>
        </w:numPr>
        <w:spacing w:line="240" w:lineRule="auto"/>
        <w:ind w:left="709"/>
        <w:jc w:val="both"/>
        <w:rPr>
          <w:rFonts w:cstheme="minorHAnsi"/>
          <w:lang w:val="ro-RO"/>
        </w:rPr>
      </w:pPr>
      <w:r w:rsidRPr="007B39CA">
        <w:rPr>
          <w:rFonts w:cstheme="minorHAnsi"/>
          <w:lang w:val="ro-RO"/>
        </w:rPr>
        <w:t>07.09.2021</w:t>
      </w:r>
      <w:r w:rsidR="007B39CA" w:rsidRPr="007B39CA">
        <w:rPr>
          <w:rFonts w:cstheme="minorHAnsi"/>
          <w:lang w:val="ro-RO"/>
        </w:rPr>
        <w:t xml:space="preserve"> - s</w:t>
      </w:r>
      <w:r w:rsidRPr="007B39CA">
        <w:rPr>
          <w:rFonts w:cstheme="minorHAnsi"/>
          <w:lang w:val="ro-RO"/>
        </w:rPr>
        <w:t>oluţionarea contestaţiilor şi afişarea rezultatelor selecţiei dosarelor;</w:t>
      </w:r>
    </w:p>
    <w:p w:rsidR="008F461F" w:rsidRDefault="00451FE7" w:rsidP="008F461F">
      <w:pPr>
        <w:pStyle w:val="ListParagraph"/>
        <w:numPr>
          <w:ilvl w:val="0"/>
          <w:numId w:val="14"/>
        </w:numPr>
        <w:spacing w:line="240" w:lineRule="auto"/>
        <w:ind w:left="709"/>
        <w:jc w:val="both"/>
        <w:rPr>
          <w:rFonts w:cstheme="minorHAnsi"/>
          <w:lang w:val="ro-RO"/>
        </w:rPr>
      </w:pPr>
      <w:r w:rsidRPr="007B39CA">
        <w:rPr>
          <w:rFonts w:cstheme="minorHAnsi"/>
          <w:lang w:val="ro-RO"/>
        </w:rPr>
        <w:lastRenderedPageBreak/>
        <w:t>08.09.2021</w:t>
      </w:r>
      <w:r w:rsidR="007B39CA" w:rsidRPr="007B39CA">
        <w:rPr>
          <w:rFonts w:cstheme="minorHAnsi"/>
          <w:lang w:val="ro-RO"/>
        </w:rPr>
        <w:t xml:space="preserve"> - c</w:t>
      </w:r>
      <w:r w:rsidRPr="007B39CA">
        <w:rPr>
          <w:rFonts w:cstheme="minorHAnsi"/>
          <w:lang w:val="ro-RO"/>
        </w:rPr>
        <w:t>omisia de concurs va publica concomitent pe pagina de internet a spitalului proiectele de management depuse de toţi candidaţii declaraţi admişi în urma finalizării probei de verificare a dosa</w:t>
      </w:r>
      <w:r w:rsidR="007B39CA" w:rsidRPr="007B39CA">
        <w:rPr>
          <w:rFonts w:cstheme="minorHAnsi"/>
          <w:lang w:val="ro-RO"/>
        </w:rPr>
        <w:t xml:space="preserve">relor de înscriere; </w:t>
      </w:r>
    </w:p>
    <w:p w:rsidR="008F461F" w:rsidRDefault="00451FE7" w:rsidP="008F461F">
      <w:pPr>
        <w:pStyle w:val="ListParagraph"/>
        <w:numPr>
          <w:ilvl w:val="0"/>
          <w:numId w:val="14"/>
        </w:numPr>
        <w:spacing w:line="240" w:lineRule="auto"/>
        <w:ind w:left="709"/>
        <w:jc w:val="both"/>
        <w:rPr>
          <w:rFonts w:cstheme="minorHAnsi"/>
          <w:lang w:val="ro-RO"/>
        </w:rPr>
      </w:pPr>
      <w:r w:rsidRPr="008F461F">
        <w:rPr>
          <w:rFonts w:cstheme="minorHAnsi"/>
          <w:lang w:val="ro-RO"/>
        </w:rPr>
        <w:t>10.09.2021</w:t>
      </w:r>
      <w:r w:rsidR="007B39CA" w:rsidRPr="008F461F">
        <w:rPr>
          <w:rFonts w:cstheme="minorHAnsi"/>
          <w:lang w:val="ro-RO"/>
        </w:rPr>
        <w:t xml:space="preserve"> - </w:t>
      </w:r>
      <w:r w:rsidRPr="008F461F">
        <w:rPr>
          <w:rFonts w:cstheme="minorHAnsi"/>
          <w:lang w:val="ro-RO"/>
        </w:rPr>
        <w:t>14.</w:t>
      </w:r>
      <w:r w:rsidR="007B39CA" w:rsidRPr="008F461F">
        <w:rPr>
          <w:rFonts w:cstheme="minorHAnsi"/>
          <w:lang w:val="ro-RO"/>
        </w:rPr>
        <w:t>09.2021, ora 10.00 - a</w:t>
      </w:r>
      <w:r w:rsidRPr="008F461F">
        <w:rPr>
          <w:rFonts w:cstheme="minorHAnsi"/>
          <w:lang w:val="ro-RO"/>
        </w:rPr>
        <w:t>dresarea de întrebări candidaţilor în legătură cu proiectul de management de către pe</w:t>
      </w:r>
      <w:r w:rsidR="007B39CA" w:rsidRPr="008F461F">
        <w:rPr>
          <w:rFonts w:cstheme="minorHAnsi"/>
          <w:lang w:val="ro-RO"/>
        </w:rPr>
        <w:t>rsoanele interesate (pe e-mail);</w:t>
      </w:r>
    </w:p>
    <w:p w:rsidR="008F461F" w:rsidRPr="008F461F" w:rsidRDefault="00451FE7" w:rsidP="008F461F">
      <w:pPr>
        <w:pStyle w:val="ListParagraph"/>
        <w:numPr>
          <w:ilvl w:val="0"/>
          <w:numId w:val="14"/>
        </w:numPr>
        <w:spacing w:line="240" w:lineRule="auto"/>
        <w:ind w:left="709"/>
        <w:jc w:val="both"/>
        <w:rPr>
          <w:rFonts w:cstheme="minorHAnsi"/>
          <w:lang w:val="ro-RO"/>
        </w:rPr>
      </w:pPr>
      <w:r w:rsidRPr="008F461F">
        <w:rPr>
          <w:rFonts w:cstheme="minorHAnsi"/>
          <w:b/>
          <w:lang w:val="ro-RO"/>
        </w:rPr>
        <w:t>15.09.2021</w:t>
      </w:r>
      <w:r w:rsidR="007B39CA" w:rsidRPr="008F461F">
        <w:rPr>
          <w:rFonts w:cstheme="minorHAnsi"/>
          <w:b/>
          <w:lang w:val="ro-RO"/>
        </w:rPr>
        <w:t>, o</w:t>
      </w:r>
      <w:r w:rsidRPr="008F461F">
        <w:rPr>
          <w:rFonts w:cstheme="minorHAnsi"/>
          <w:b/>
          <w:lang w:val="ro-RO"/>
        </w:rPr>
        <w:t>ra 10</w:t>
      </w:r>
      <w:r w:rsidR="007B39CA" w:rsidRPr="008F461F">
        <w:rPr>
          <w:rFonts w:cstheme="minorHAnsi"/>
          <w:b/>
          <w:lang w:val="ro-RO"/>
        </w:rPr>
        <w:t xml:space="preserve"> - s</w:t>
      </w:r>
      <w:r w:rsidRPr="008F461F">
        <w:rPr>
          <w:rFonts w:cstheme="minorHAnsi"/>
          <w:b/>
          <w:lang w:val="ro-RO"/>
        </w:rPr>
        <w:t>usţinerea proiectului de management de către candidaţi</w:t>
      </w:r>
      <w:r w:rsidR="007B39CA" w:rsidRPr="008F461F">
        <w:rPr>
          <w:rFonts w:cstheme="minorHAnsi"/>
          <w:b/>
          <w:lang w:val="ro-RO"/>
        </w:rPr>
        <w:t>;</w:t>
      </w:r>
    </w:p>
    <w:p w:rsidR="008F461F" w:rsidRDefault="00451FE7" w:rsidP="008F461F">
      <w:pPr>
        <w:pStyle w:val="ListParagraph"/>
        <w:numPr>
          <w:ilvl w:val="0"/>
          <w:numId w:val="14"/>
        </w:numPr>
        <w:spacing w:line="240" w:lineRule="auto"/>
        <w:ind w:left="709"/>
        <w:jc w:val="both"/>
        <w:rPr>
          <w:rFonts w:cstheme="minorHAnsi"/>
          <w:lang w:val="ro-RO"/>
        </w:rPr>
      </w:pPr>
      <w:r w:rsidRPr="008F461F">
        <w:rPr>
          <w:rFonts w:cstheme="minorHAnsi"/>
          <w:lang w:val="ro-RO"/>
        </w:rPr>
        <w:t>16.09.2021</w:t>
      </w:r>
      <w:r w:rsidR="007B39CA" w:rsidRPr="008F461F">
        <w:rPr>
          <w:rFonts w:cstheme="minorHAnsi"/>
          <w:lang w:val="ro-RO"/>
        </w:rPr>
        <w:t xml:space="preserve"> - a</w:t>
      </w:r>
      <w:r w:rsidRPr="008F461F">
        <w:rPr>
          <w:rFonts w:cstheme="minorHAnsi"/>
          <w:lang w:val="ro-RO"/>
        </w:rPr>
        <w:t>fişarea rezultatelor probei referitoare la susţinerea proiectului de management</w:t>
      </w:r>
      <w:r w:rsidR="007B39CA" w:rsidRPr="008F461F">
        <w:rPr>
          <w:rFonts w:cstheme="minorHAnsi"/>
          <w:lang w:val="ro-RO"/>
        </w:rPr>
        <w:t xml:space="preserve">; </w:t>
      </w:r>
    </w:p>
    <w:p w:rsidR="008F461F" w:rsidRDefault="00451FE7" w:rsidP="008F461F">
      <w:pPr>
        <w:pStyle w:val="ListParagraph"/>
        <w:numPr>
          <w:ilvl w:val="0"/>
          <w:numId w:val="14"/>
        </w:numPr>
        <w:spacing w:line="240" w:lineRule="auto"/>
        <w:ind w:left="709"/>
        <w:jc w:val="both"/>
        <w:rPr>
          <w:rFonts w:cstheme="minorHAnsi"/>
          <w:lang w:val="ro-RO"/>
        </w:rPr>
      </w:pPr>
      <w:r w:rsidRPr="008F461F">
        <w:rPr>
          <w:rFonts w:cstheme="minorHAnsi"/>
          <w:lang w:val="ro-RO"/>
        </w:rPr>
        <w:t>17.09.2021</w:t>
      </w:r>
      <w:r w:rsidR="007B39CA" w:rsidRPr="008F461F">
        <w:rPr>
          <w:rFonts w:cstheme="minorHAnsi"/>
          <w:lang w:val="ro-RO"/>
        </w:rPr>
        <w:t xml:space="preserve">, orele 8.00-15.00 - depunerea contestaţiilor; </w:t>
      </w:r>
    </w:p>
    <w:p w:rsidR="00451FE7" w:rsidRPr="008F461F" w:rsidRDefault="007B39CA" w:rsidP="008F461F">
      <w:pPr>
        <w:pStyle w:val="ListParagraph"/>
        <w:numPr>
          <w:ilvl w:val="0"/>
          <w:numId w:val="14"/>
        </w:numPr>
        <w:spacing w:line="240" w:lineRule="auto"/>
        <w:ind w:left="709"/>
        <w:jc w:val="both"/>
        <w:rPr>
          <w:rFonts w:cstheme="minorHAnsi"/>
          <w:lang w:val="ro-RO"/>
        </w:rPr>
      </w:pPr>
      <w:r w:rsidRPr="008F461F">
        <w:rPr>
          <w:rFonts w:cstheme="minorHAnsi"/>
          <w:lang w:val="ro-RO"/>
        </w:rPr>
        <w:t>21.09.2021 - s</w:t>
      </w:r>
      <w:r w:rsidR="00451FE7" w:rsidRPr="008F461F">
        <w:rPr>
          <w:rFonts w:cstheme="minorHAnsi"/>
          <w:lang w:val="ro-RO"/>
        </w:rPr>
        <w:t>oluţionarea contestaţiilor şi afişarea rezultatelor finale</w:t>
      </w:r>
      <w:r w:rsidRPr="008F461F">
        <w:rPr>
          <w:rFonts w:cstheme="minorHAnsi"/>
          <w:lang w:val="ro-RO"/>
        </w:rPr>
        <w:t xml:space="preserve">. </w:t>
      </w:r>
    </w:p>
    <w:p w:rsidR="008F461F" w:rsidRPr="009D24B5" w:rsidRDefault="007B39CA" w:rsidP="001B144B">
      <w:pPr>
        <w:pStyle w:val="NormalWeb"/>
        <w:shd w:val="clear" w:color="auto" w:fill="FFFFFF"/>
        <w:spacing w:before="0" w:beforeAutospacing="0" w:after="82" w:afterAutospacing="0"/>
        <w:ind w:firstLine="426"/>
        <w:jc w:val="both"/>
        <w:rPr>
          <w:rFonts w:asciiTheme="minorHAnsi" w:hAnsiTheme="minorHAnsi" w:cstheme="minorHAnsi"/>
          <w:b/>
          <w:sz w:val="22"/>
          <w:szCs w:val="22"/>
          <w:shd w:val="clear" w:color="auto" w:fill="FFFFFF"/>
          <w:lang w:val="ro-RO"/>
        </w:rPr>
      </w:pPr>
      <w:r w:rsidRPr="007B39CA">
        <w:rPr>
          <w:rFonts w:asciiTheme="minorHAnsi" w:hAnsiTheme="minorHAnsi" w:cstheme="minorHAnsi"/>
          <w:sz w:val="22"/>
          <w:szCs w:val="22"/>
          <w:shd w:val="clear" w:color="auto" w:fill="FFFFFF"/>
          <w:lang w:val="ro-RO"/>
        </w:rPr>
        <w:t>“</w:t>
      </w:r>
      <w:r w:rsidRPr="007B39CA">
        <w:rPr>
          <w:rFonts w:asciiTheme="minorHAnsi" w:hAnsiTheme="minorHAnsi" w:cstheme="minorHAnsi"/>
          <w:i/>
          <w:sz w:val="22"/>
          <w:szCs w:val="22"/>
          <w:shd w:val="clear" w:color="auto" w:fill="FFFFFF"/>
          <w:lang w:val="ro-RO"/>
        </w:rPr>
        <w:t xml:space="preserve">Ne dorim </w:t>
      </w:r>
      <w:r w:rsidR="001B144B">
        <w:rPr>
          <w:rFonts w:asciiTheme="minorHAnsi" w:hAnsiTheme="minorHAnsi" w:cstheme="minorHAnsi"/>
          <w:i/>
          <w:sz w:val="22"/>
          <w:szCs w:val="22"/>
          <w:shd w:val="clear" w:color="auto" w:fill="FFFFFF"/>
          <w:lang w:val="ro-RO"/>
        </w:rPr>
        <w:t>ca interesul să  fie cât</w:t>
      </w:r>
      <w:r w:rsidR="008F461F">
        <w:rPr>
          <w:rFonts w:asciiTheme="minorHAnsi" w:hAnsiTheme="minorHAnsi" w:cstheme="minorHAnsi"/>
          <w:i/>
          <w:sz w:val="22"/>
          <w:szCs w:val="22"/>
          <w:shd w:val="clear" w:color="auto" w:fill="FFFFFF"/>
          <w:lang w:val="ro-RO"/>
        </w:rPr>
        <w:t xml:space="preserve"> mai mare </w:t>
      </w:r>
      <w:r w:rsidRPr="007B39CA">
        <w:rPr>
          <w:rFonts w:asciiTheme="minorHAnsi" w:hAnsiTheme="minorHAnsi" w:cstheme="minorHAnsi"/>
          <w:i/>
          <w:sz w:val="22"/>
          <w:szCs w:val="22"/>
          <w:shd w:val="clear" w:color="auto" w:fill="FFFFFF"/>
          <w:lang w:val="ro-RO"/>
        </w:rPr>
        <w:t>și la concurs să participe cât mai mulți candidați</w:t>
      </w:r>
      <w:r w:rsidR="008F461F">
        <w:rPr>
          <w:rFonts w:asciiTheme="minorHAnsi" w:hAnsiTheme="minorHAnsi" w:cstheme="minorHAnsi"/>
          <w:i/>
          <w:sz w:val="22"/>
          <w:szCs w:val="22"/>
          <w:shd w:val="clear" w:color="auto" w:fill="FFFFFF"/>
          <w:lang w:val="ro-RO"/>
        </w:rPr>
        <w:t>,</w:t>
      </w:r>
      <w:r w:rsidRPr="007B39CA">
        <w:rPr>
          <w:rFonts w:asciiTheme="minorHAnsi" w:hAnsiTheme="minorHAnsi" w:cstheme="minorHAnsi"/>
          <w:i/>
          <w:sz w:val="22"/>
          <w:szCs w:val="22"/>
          <w:shd w:val="clear" w:color="auto" w:fill="FFFFFF"/>
          <w:lang w:val="ro-RO"/>
        </w:rPr>
        <w:t xml:space="preserve"> </w:t>
      </w:r>
      <w:r w:rsidR="008F461F">
        <w:rPr>
          <w:rFonts w:asciiTheme="minorHAnsi" w:hAnsiTheme="minorHAnsi" w:cstheme="minorHAnsi"/>
          <w:i/>
          <w:sz w:val="22"/>
          <w:szCs w:val="22"/>
          <w:shd w:val="clear" w:color="auto" w:fill="FFFFFF"/>
          <w:lang w:val="ro-RO"/>
        </w:rPr>
        <w:t xml:space="preserve">întrucât este vorba despre despre o funcție cu o mare responsabilitate în care este nevoie de calitate, implicare și </w:t>
      </w:r>
      <w:r w:rsidR="001B144B">
        <w:rPr>
          <w:rFonts w:asciiTheme="minorHAnsi" w:hAnsiTheme="minorHAnsi" w:cstheme="minorHAnsi"/>
          <w:i/>
          <w:sz w:val="22"/>
          <w:szCs w:val="22"/>
          <w:shd w:val="clear" w:color="auto" w:fill="FFFFFF"/>
          <w:lang w:val="ro-RO"/>
        </w:rPr>
        <w:t xml:space="preserve">dedicare iar concurența este benefică. Este esențial ca </w:t>
      </w:r>
      <w:r w:rsidR="008F461F">
        <w:rPr>
          <w:rFonts w:asciiTheme="minorHAnsi" w:hAnsiTheme="minorHAnsi" w:cstheme="minorHAnsi"/>
          <w:i/>
          <w:sz w:val="22"/>
          <w:szCs w:val="22"/>
          <w:shd w:val="clear" w:color="auto" w:fill="FFFFFF"/>
          <w:lang w:val="ro-RO"/>
        </w:rPr>
        <w:t xml:space="preserve">activitatea medicală a celei mai importante instituții medicale din județ să fie organizată corespunzător, să fie concentrată pe pacienți și toate nevoile acestora, </w:t>
      </w:r>
      <w:r w:rsidR="001B144B">
        <w:rPr>
          <w:rFonts w:asciiTheme="minorHAnsi" w:hAnsiTheme="minorHAnsi" w:cstheme="minorHAnsi"/>
          <w:i/>
          <w:sz w:val="22"/>
          <w:szCs w:val="22"/>
          <w:shd w:val="clear" w:color="auto" w:fill="FFFFFF"/>
          <w:lang w:val="ro-RO"/>
        </w:rPr>
        <w:t xml:space="preserve">pornind </w:t>
      </w:r>
      <w:r w:rsidR="008F461F">
        <w:rPr>
          <w:rFonts w:asciiTheme="minorHAnsi" w:hAnsiTheme="minorHAnsi" w:cstheme="minorHAnsi"/>
          <w:i/>
          <w:sz w:val="22"/>
          <w:szCs w:val="22"/>
          <w:shd w:val="clear" w:color="auto" w:fill="FFFFFF"/>
          <w:lang w:val="ro-RO"/>
        </w:rPr>
        <w:t>de la investigații și tratament până la condițiile în care are loc actul</w:t>
      </w:r>
      <w:r w:rsidR="001B144B">
        <w:rPr>
          <w:rFonts w:asciiTheme="minorHAnsi" w:hAnsiTheme="minorHAnsi" w:cstheme="minorHAnsi"/>
          <w:i/>
          <w:sz w:val="22"/>
          <w:szCs w:val="22"/>
          <w:shd w:val="clear" w:color="auto" w:fill="FFFFFF"/>
          <w:lang w:val="ro-RO"/>
        </w:rPr>
        <w:t xml:space="preserve"> medical. </w:t>
      </w:r>
      <w:r w:rsidR="008F461F" w:rsidRPr="008F461F">
        <w:rPr>
          <w:rFonts w:asciiTheme="minorHAnsi" w:hAnsiTheme="minorHAnsi" w:cstheme="minorHAnsi"/>
          <w:i/>
          <w:sz w:val="22"/>
          <w:szCs w:val="22"/>
          <w:shd w:val="clear" w:color="auto" w:fill="FFFFFF"/>
          <w:lang w:val="ro-RO"/>
        </w:rPr>
        <w:t xml:space="preserve">Ne preocupă </w:t>
      </w:r>
      <w:r w:rsidR="00342CBC" w:rsidRPr="008F461F">
        <w:rPr>
          <w:rFonts w:asciiTheme="minorHAnsi" w:hAnsiTheme="minorHAnsi" w:cstheme="minorHAnsi"/>
          <w:i/>
          <w:sz w:val="22"/>
          <w:szCs w:val="22"/>
          <w:shd w:val="clear" w:color="auto" w:fill="FFFFFF"/>
          <w:lang w:val="ro-RO"/>
        </w:rPr>
        <w:t>siguranța tuturor celor care ben</w:t>
      </w:r>
      <w:r w:rsidR="008F461F" w:rsidRPr="008F461F">
        <w:rPr>
          <w:rFonts w:asciiTheme="minorHAnsi" w:hAnsiTheme="minorHAnsi" w:cstheme="minorHAnsi"/>
          <w:i/>
          <w:sz w:val="22"/>
          <w:szCs w:val="22"/>
          <w:shd w:val="clear" w:color="auto" w:fill="FFFFFF"/>
          <w:lang w:val="ro-RO"/>
        </w:rPr>
        <w:t>eficiază de serviciile medicale, siguranța personalului</w:t>
      </w:r>
      <w:r w:rsidR="008F461F">
        <w:rPr>
          <w:rFonts w:asciiTheme="minorHAnsi" w:hAnsiTheme="minorHAnsi" w:cstheme="minorHAnsi"/>
          <w:i/>
          <w:sz w:val="22"/>
          <w:szCs w:val="22"/>
          <w:shd w:val="clear" w:color="auto" w:fill="FFFFFF"/>
          <w:lang w:val="ro-RO"/>
        </w:rPr>
        <w:t>, dotarea materială, resursa umană</w:t>
      </w:r>
      <w:r w:rsidR="001B144B">
        <w:rPr>
          <w:rFonts w:asciiTheme="minorHAnsi" w:hAnsiTheme="minorHAnsi" w:cstheme="minorHAnsi"/>
          <w:i/>
          <w:sz w:val="22"/>
          <w:szCs w:val="22"/>
          <w:shd w:val="clear" w:color="auto" w:fill="FFFFFF"/>
          <w:lang w:val="ro-RO"/>
        </w:rPr>
        <w:t xml:space="preserve">, aspecte care țin de un management eficient”, </w:t>
      </w:r>
      <w:r w:rsidR="001B144B" w:rsidRPr="009D24B5">
        <w:rPr>
          <w:rFonts w:asciiTheme="minorHAnsi" w:hAnsiTheme="minorHAnsi" w:cstheme="minorHAnsi"/>
          <w:b/>
          <w:sz w:val="22"/>
          <w:szCs w:val="22"/>
          <w:shd w:val="clear" w:color="auto" w:fill="FFFFFF"/>
          <w:lang w:val="ro-RO"/>
        </w:rPr>
        <w:t>a declarat Cornel Benchea, președintele Consiliului d</w:t>
      </w:r>
      <w:r w:rsidR="009B5CC5" w:rsidRPr="009D24B5">
        <w:rPr>
          <w:rFonts w:asciiTheme="minorHAnsi" w:hAnsiTheme="minorHAnsi" w:cstheme="minorHAnsi"/>
          <w:b/>
          <w:sz w:val="22"/>
          <w:szCs w:val="22"/>
          <w:shd w:val="clear" w:color="auto" w:fill="FFFFFF"/>
          <w:lang w:val="ro-RO"/>
        </w:rPr>
        <w:t>e Administraț</w:t>
      </w:r>
      <w:r w:rsidR="0014016D" w:rsidRPr="009D24B5">
        <w:rPr>
          <w:rFonts w:asciiTheme="minorHAnsi" w:hAnsiTheme="minorHAnsi" w:cstheme="minorHAnsi"/>
          <w:b/>
          <w:sz w:val="22"/>
          <w:szCs w:val="22"/>
          <w:shd w:val="clear" w:color="auto" w:fill="FFFFFF"/>
          <w:lang w:val="ro-RO"/>
        </w:rPr>
        <w:t xml:space="preserve">ie al spitalului și Președintele comisiei de concurs. </w:t>
      </w:r>
    </w:p>
    <w:p w:rsidR="005C1B4B" w:rsidRPr="007B39CA" w:rsidRDefault="005C1B4B" w:rsidP="00451FE7">
      <w:pPr>
        <w:pStyle w:val="NormalWeb"/>
        <w:shd w:val="clear" w:color="auto" w:fill="FFFFFF"/>
        <w:spacing w:before="0" w:beforeAutospacing="0" w:after="0" w:afterAutospacing="0"/>
        <w:ind w:firstLine="709"/>
        <w:jc w:val="both"/>
        <w:rPr>
          <w:rFonts w:asciiTheme="minorHAnsi" w:hAnsiTheme="minorHAnsi" w:cstheme="minorHAnsi"/>
          <w:sz w:val="22"/>
          <w:szCs w:val="22"/>
          <w:shd w:val="clear" w:color="auto" w:fill="FFFFFF"/>
          <w:lang w:val="ro-RO"/>
        </w:rPr>
      </w:pPr>
    </w:p>
    <w:p w:rsidR="00250212" w:rsidRPr="00850CD2" w:rsidRDefault="005C1B4B" w:rsidP="001B144B">
      <w:pPr>
        <w:pStyle w:val="NormalWeb"/>
        <w:shd w:val="clear" w:color="auto" w:fill="FFFFFF"/>
        <w:spacing w:before="0" w:beforeAutospacing="0" w:after="0" w:afterAutospacing="0"/>
        <w:ind w:firstLine="360"/>
        <w:jc w:val="both"/>
        <w:rPr>
          <w:rFonts w:asciiTheme="minorHAnsi" w:hAnsiTheme="minorHAnsi" w:cstheme="minorHAnsi"/>
          <w:sz w:val="22"/>
          <w:szCs w:val="22"/>
          <w:shd w:val="clear" w:color="auto" w:fill="FFFFFF"/>
          <w:lang w:val="ro-RO"/>
        </w:rPr>
      </w:pPr>
      <w:r w:rsidRPr="007B39CA">
        <w:rPr>
          <w:rFonts w:asciiTheme="minorHAnsi" w:hAnsiTheme="minorHAnsi" w:cstheme="minorHAnsi"/>
          <w:sz w:val="22"/>
          <w:szCs w:val="22"/>
          <w:shd w:val="clear" w:color="auto" w:fill="FFFFFF"/>
          <w:lang w:val="ro-RO"/>
        </w:rPr>
        <w:t xml:space="preserve">Detaliile privind documentele necesare, calendarul </w:t>
      </w:r>
      <w:r w:rsidR="00BD291B" w:rsidRPr="007B39CA">
        <w:rPr>
          <w:rFonts w:asciiTheme="minorHAnsi" w:hAnsiTheme="minorHAnsi" w:cstheme="minorHAnsi"/>
          <w:sz w:val="22"/>
          <w:szCs w:val="22"/>
          <w:shd w:val="clear" w:color="auto" w:fill="FFFFFF"/>
          <w:lang w:val="ro-RO"/>
        </w:rPr>
        <w:t xml:space="preserve">complet al </w:t>
      </w:r>
      <w:r w:rsidRPr="007B39CA">
        <w:rPr>
          <w:rFonts w:asciiTheme="minorHAnsi" w:hAnsiTheme="minorHAnsi" w:cstheme="minorHAnsi"/>
          <w:sz w:val="22"/>
          <w:szCs w:val="22"/>
          <w:shd w:val="clear" w:color="auto" w:fill="FFFFFF"/>
          <w:lang w:val="ro-RO"/>
        </w:rPr>
        <w:t>concursului, precum și bibliografia și tematica pen</w:t>
      </w:r>
      <w:r w:rsidR="005B5023">
        <w:rPr>
          <w:rFonts w:asciiTheme="minorHAnsi" w:hAnsiTheme="minorHAnsi" w:cstheme="minorHAnsi"/>
          <w:sz w:val="22"/>
          <w:szCs w:val="22"/>
          <w:shd w:val="clear" w:color="auto" w:fill="FFFFFF"/>
          <w:lang w:val="ro-RO"/>
        </w:rPr>
        <w:t>tru proiectul de management vor fi</w:t>
      </w:r>
      <w:r w:rsidRPr="007B39CA">
        <w:rPr>
          <w:rFonts w:asciiTheme="minorHAnsi" w:hAnsiTheme="minorHAnsi" w:cstheme="minorHAnsi"/>
          <w:sz w:val="22"/>
          <w:szCs w:val="22"/>
          <w:shd w:val="clear" w:color="auto" w:fill="FFFFFF"/>
          <w:lang w:val="ro-RO"/>
        </w:rPr>
        <w:t xml:space="preserve"> publicate </w:t>
      </w:r>
      <w:r w:rsidR="004236DE">
        <w:rPr>
          <w:rFonts w:asciiTheme="minorHAnsi" w:hAnsiTheme="minorHAnsi" w:cstheme="minorHAnsi"/>
          <w:sz w:val="22"/>
          <w:szCs w:val="22"/>
          <w:shd w:val="clear" w:color="auto" w:fill="FFFFFF"/>
          <w:lang w:val="ro-RO"/>
        </w:rPr>
        <w:t xml:space="preserve">la sediul SCJU Sibiu, </w:t>
      </w:r>
      <w:r w:rsidRPr="007B39CA">
        <w:rPr>
          <w:rFonts w:asciiTheme="minorHAnsi" w:hAnsiTheme="minorHAnsi" w:cstheme="minorHAnsi"/>
          <w:sz w:val="22"/>
          <w:szCs w:val="22"/>
          <w:shd w:val="clear" w:color="auto" w:fill="FFFFFF"/>
          <w:lang w:val="ro-RO"/>
        </w:rPr>
        <w:t xml:space="preserve">în Monitorul Oficial, Partea a </w:t>
      </w:r>
      <w:r w:rsidRPr="00850CD2">
        <w:rPr>
          <w:rFonts w:asciiTheme="minorHAnsi" w:hAnsiTheme="minorHAnsi" w:cstheme="minorHAnsi"/>
          <w:sz w:val="22"/>
          <w:szCs w:val="22"/>
          <w:shd w:val="clear" w:color="auto" w:fill="FFFFFF"/>
          <w:lang w:val="ro-RO"/>
        </w:rPr>
        <w:t xml:space="preserve">III-a și pe următoarele </w:t>
      </w:r>
      <w:r w:rsidR="00250212" w:rsidRPr="00850CD2">
        <w:rPr>
          <w:rFonts w:asciiTheme="minorHAnsi" w:hAnsiTheme="minorHAnsi" w:cstheme="minorHAnsi"/>
          <w:sz w:val="22"/>
          <w:szCs w:val="22"/>
          <w:shd w:val="clear" w:color="auto" w:fill="FFFFFF"/>
          <w:lang w:val="ro-RO"/>
        </w:rPr>
        <w:t>pagi</w:t>
      </w:r>
      <w:r w:rsidR="00DF2C3E" w:rsidRPr="00850CD2">
        <w:rPr>
          <w:rFonts w:asciiTheme="minorHAnsi" w:hAnsiTheme="minorHAnsi" w:cstheme="minorHAnsi"/>
          <w:sz w:val="22"/>
          <w:szCs w:val="22"/>
          <w:shd w:val="clear" w:color="auto" w:fill="FFFFFF"/>
          <w:lang w:val="ro-RO"/>
        </w:rPr>
        <w:t>ni</w:t>
      </w:r>
      <w:r w:rsidR="00250212" w:rsidRPr="00850CD2">
        <w:rPr>
          <w:rFonts w:asciiTheme="minorHAnsi" w:hAnsiTheme="minorHAnsi" w:cstheme="minorHAnsi"/>
          <w:sz w:val="22"/>
          <w:szCs w:val="22"/>
          <w:shd w:val="clear" w:color="auto" w:fill="FFFFFF"/>
          <w:lang w:val="ro-RO"/>
        </w:rPr>
        <w:t xml:space="preserve"> web: </w:t>
      </w:r>
    </w:p>
    <w:p w:rsidR="00250212" w:rsidRPr="007B39CA" w:rsidRDefault="00250212" w:rsidP="00451FE7">
      <w:pPr>
        <w:pStyle w:val="NormalWeb"/>
        <w:shd w:val="clear" w:color="auto" w:fill="FFFFFF"/>
        <w:spacing w:before="0" w:beforeAutospacing="0" w:after="0" w:afterAutospacing="0"/>
        <w:ind w:firstLine="709"/>
        <w:jc w:val="both"/>
        <w:rPr>
          <w:rFonts w:asciiTheme="minorHAnsi" w:hAnsiTheme="minorHAnsi" w:cstheme="minorHAnsi"/>
          <w:sz w:val="22"/>
          <w:szCs w:val="22"/>
          <w:shd w:val="clear" w:color="auto" w:fill="FFFFFF"/>
          <w:lang w:val="ro-RO"/>
        </w:rPr>
      </w:pPr>
    </w:p>
    <w:p w:rsidR="00250212" w:rsidRPr="007B39CA" w:rsidRDefault="005C1B4B" w:rsidP="00451FE7">
      <w:pPr>
        <w:pStyle w:val="NormalWeb"/>
        <w:numPr>
          <w:ilvl w:val="0"/>
          <w:numId w:val="10"/>
        </w:numPr>
        <w:shd w:val="clear" w:color="auto" w:fill="FFFFFF"/>
        <w:spacing w:before="0" w:beforeAutospacing="0" w:after="0" w:afterAutospacing="0"/>
        <w:jc w:val="both"/>
        <w:rPr>
          <w:rFonts w:asciiTheme="minorHAnsi" w:hAnsiTheme="minorHAnsi" w:cstheme="minorHAnsi"/>
          <w:sz w:val="22"/>
          <w:szCs w:val="22"/>
          <w:shd w:val="clear" w:color="auto" w:fill="FFFFFF"/>
          <w:lang w:val="ro-RO"/>
        </w:rPr>
      </w:pPr>
      <w:r w:rsidRPr="007B39CA">
        <w:rPr>
          <w:rFonts w:asciiTheme="minorHAnsi" w:hAnsiTheme="minorHAnsi" w:cstheme="minorHAnsi"/>
          <w:sz w:val="22"/>
          <w:szCs w:val="22"/>
          <w:shd w:val="clear" w:color="auto" w:fill="FFFFFF"/>
          <w:lang w:val="ro-RO"/>
        </w:rPr>
        <w:t xml:space="preserve">pe site-ul </w:t>
      </w:r>
      <w:r w:rsidR="00250212" w:rsidRPr="007B39CA">
        <w:rPr>
          <w:rFonts w:asciiTheme="minorHAnsi" w:hAnsiTheme="minorHAnsi" w:cstheme="minorHAnsi"/>
          <w:sz w:val="22"/>
          <w:szCs w:val="22"/>
          <w:shd w:val="clear" w:color="auto" w:fill="FFFFFF"/>
          <w:lang w:val="ro-RO"/>
        </w:rPr>
        <w:t xml:space="preserve">SCJU Sibiu la secțiunea </w:t>
      </w:r>
      <w:hyperlink r:id="rId8" w:history="1">
        <w:r w:rsidR="001B144B" w:rsidRPr="001B144B">
          <w:rPr>
            <w:rStyle w:val="Hyperlink"/>
            <w:rFonts w:asciiTheme="minorHAnsi" w:hAnsiTheme="minorHAnsi" w:cstheme="minorHAnsi"/>
            <w:sz w:val="22"/>
            <w:szCs w:val="22"/>
            <w:shd w:val="clear" w:color="auto" w:fill="FFFFFF"/>
            <w:lang w:val="ro-RO"/>
          </w:rPr>
          <w:t>Concursuri și examene</w:t>
        </w:r>
      </w:hyperlink>
      <w:r w:rsidR="002064BC">
        <w:t>;</w:t>
      </w:r>
    </w:p>
    <w:p w:rsidR="00250212" w:rsidRPr="007B39CA" w:rsidRDefault="005C1B4B" w:rsidP="00451FE7">
      <w:pPr>
        <w:pStyle w:val="NormalWeb"/>
        <w:numPr>
          <w:ilvl w:val="0"/>
          <w:numId w:val="10"/>
        </w:numPr>
        <w:shd w:val="clear" w:color="auto" w:fill="FFFFFF"/>
        <w:spacing w:before="0" w:beforeAutospacing="0" w:after="0" w:afterAutospacing="0"/>
        <w:jc w:val="both"/>
        <w:rPr>
          <w:rFonts w:asciiTheme="minorHAnsi" w:hAnsiTheme="minorHAnsi" w:cstheme="minorHAnsi"/>
          <w:sz w:val="22"/>
          <w:szCs w:val="22"/>
          <w:shd w:val="clear" w:color="auto" w:fill="FFFFFF"/>
          <w:lang w:val="ro-RO"/>
        </w:rPr>
      </w:pPr>
      <w:r w:rsidRPr="007B39CA">
        <w:rPr>
          <w:rFonts w:asciiTheme="minorHAnsi" w:hAnsiTheme="minorHAnsi" w:cstheme="minorHAnsi"/>
          <w:sz w:val="22"/>
          <w:szCs w:val="22"/>
          <w:shd w:val="clear" w:color="auto" w:fill="FFFFFF"/>
          <w:lang w:val="ro-RO"/>
        </w:rPr>
        <w:t xml:space="preserve">pe site-ul CJ Sibiu, la secțiunea </w:t>
      </w:r>
      <w:hyperlink r:id="rId9" w:history="1">
        <w:r w:rsidRPr="001B144B">
          <w:rPr>
            <w:rStyle w:val="Hyperlink"/>
            <w:rFonts w:asciiTheme="minorHAnsi" w:hAnsiTheme="minorHAnsi" w:cstheme="minorHAnsi"/>
            <w:sz w:val="22"/>
            <w:szCs w:val="22"/>
            <w:shd w:val="clear" w:color="auto" w:fill="FFFFFF"/>
            <w:lang w:val="ro-RO"/>
          </w:rPr>
          <w:t>Locuri de Muncă</w:t>
        </w:r>
      </w:hyperlink>
      <w:r w:rsidR="00172E45" w:rsidRPr="007B39CA">
        <w:rPr>
          <w:rFonts w:asciiTheme="minorHAnsi" w:hAnsiTheme="minorHAnsi" w:cstheme="minorHAnsi"/>
          <w:sz w:val="22"/>
          <w:szCs w:val="22"/>
          <w:shd w:val="clear" w:color="auto" w:fill="FFFFFF"/>
          <w:lang w:val="ro-RO"/>
        </w:rPr>
        <w:t>;</w:t>
      </w:r>
    </w:p>
    <w:p w:rsidR="002713AE" w:rsidRPr="007B39CA" w:rsidRDefault="00BD291B" w:rsidP="00451FE7">
      <w:pPr>
        <w:pStyle w:val="NormalWeb"/>
        <w:numPr>
          <w:ilvl w:val="0"/>
          <w:numId w:val="10"/>
        </w:numPr>
        <w:shd w:val="clear" w:color="auto" w:fill="FFFFFF"/>
        <w:spacing w:before="0" w:beforeAutospacing="0" w:after="0" w:afterAutospacing="0"/>
        <w:jc w:val="both"/>
        <w:rPr>
          <w:rFonts w:asciiTheme="minorHAnsi" w:hAnsiTheme="minorHAnsi" w:cstheme="minorHAnsi"/>
          <w:sz w:val="22"/>
          <w:szCs w:val="22"/>
          <w:shd w:val="clear" w:color="auto" w:fill="FFFFFF"/>
          <w:lang w:val="ro-RO"/>
        </w:rPr>
      </w:pPr>
      <w:r w:rsidRPr="007B39CA">
        <w:rPr>
          <w:rFonts w:asciiTheme="minorHAnsi" w:hAnsiTheme="minorHAnsi" w:cstheme="minorHAnsi"/>
          <w:sz w:val="22"/>
          <w:szCs w:val="22"/>
          <w:shd w:val="clear" w:color="auto" w:fill="FFFFFF"/>
          <w:lang w:val="ro-RO"/>
        </w:rPr>
        <w:t xml:space="preserve">pe portalul: </w:t>
      </w:r>
      <w:r w:rsidR="005C1B4B" w:rsidRPr="001B144B">
        <w:rPr>
          <w:rFonts w:asciiTheme="minorHAnsi" w:hAnsiTheme="minorHAnsi" w:cstheme="minorHAnsi"/>
          <w:sz w:val="22"/>
          <w:szCs w:val="22"/>
          <w:shd w:val="clear" w:color="auto" w:fill="FFFFFF"/>
          <w:lang w:val="ro-RO"/>
        </w:rPr>
        <w:t>posturi.gov.ro</w:t>
      </w:r>
      <w:r w:rsidR="001B144B">
        <w:rPr>
          <w:rFonts w:asciiTheme="minorHAnsi" w:hAnsiTheme="minorHAnsi" w:cstheme="minorHAnsi"/>
          <w:sz w:val="22"/>
          <w:szCs w:val="22"/>
          <w:shd w:val="clear" w:color="auto" w:fill="FFFFFF"/>
          <w:lang w:val="ro-RO"/>
        </w:rPr>
        <w:t xml:space="preserve">  </w:t>
      </w:r>
    </w:p>
    <w:p w:rsidR="000E3CBB" w:rsidRPr="007B39CA" w:rsidRDefault="000E3CBB" w:rsidP="00451FE7">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ro-RO"/>
        </w:rPr>
      </w:pPr>
    </w:p>
    <w:p w:rsidR="00BD291B" w:rsidRPr="007B39CA" w:rsidRDefault="00BD291B" w:rsidP="00451FE7">
      <w:pPr>
        <w:pStyle w:val="NormalWeb"/>
        <w:shd w:val="clear" w:color="auto" w:fill="FFFFFF"/>
        <w:spacing w:before="0" w:beforeAutospacing="0" w:after="0" w:afterAutospacing="0"/>
        <w:jc w:val="both"/>
        <w:rPr>
          <w:rFonts w:asciiTheme="minorHAnsi" w:hAnsiTheme="minorHAnsi" w:cstheme="minorHAnsi"/>
          <w:sz w:val="22"/>
          <w:szCs w:val="22"/>
          <w:lang w:val="ro-RO"/>
        </w:rPr>
      </w:pPr>
    </w:p>
    <w:p w:rsidR="00172E45" w:rsidRPr="007B39CA" w:rsidRDefault="00172E45" w:rsidP="00451FE7">
      <w:pPr>
        <w:pStyle w:val="NormalWeb"/>
        <w:shd w:val="clear" w:color="auto" w:fill="FFFFFF"/>
        <w:spacing w:before="0" w:beforeAutospacing="0" w:after="0" w:afterAutospacing="0"/>
        <w:jc w:val="both"/>
        <w:rPr>
          <w:rFonts w:asciiTheme="minorHAnsi" w:hAnsiTheme="minorHAnsi" w:cstheme="minorHAnsi"/>
          <w:sz w:val="22"/>
          <w:szCs w:val="22"/>
          <w:lang w:val="ro-RO"/>
        </w:rPr>
      </w:pPr>
    </w:p>
    <w:p w:rsidR="00172E45" w:rsidRPr="007B39CA" w:rsidRDefault="00172E45" w:rsidP="00451FE7">
      <w:pPr>
        <w:pStyle w:val="NormalWeb"/>
        <w:shd w:val="clear" w:color="auto" w:fill="FFFFFF"/>
        <w:spacing w:before="0" w:beforeAutospacing="0" w:after="0" w:afterAutospacing="0"/>
        <w:jc w:val="both"/>
        <w:rPr>
          <w:rFonts w:asciiTheme="minorHAnsi" w:hAnsiTheme="minorHAnsi" w:cstheme="minorHAnsi"/>
          <w:sz w:val="22"/>
          <w:szCs w:val="22"/>
          <w:lang w:val="ro-RO"/>
        </w:rPr>
      </w:pPr>
    </w:p>
    <w:p w:rsidR="00575D59" w:rsidRPr="007B39CA" w:rsidRDefault="004236DE" w:rsidP="004236DE">
      <w:pPr>
        <w:pStyle w:val="Heading1"/>
        <w:spacing w:before="0" w:beforeAutospacing="0" w:after="0" w:afterAutospacing="0"/>
        <w:ind w:right="49"/>
        <w:rPr>
          <w:rFonts w:asciiTheme="minorHAnsi" w:hAnsiTheme="minorHAnsi" w:cstheme="minorHAnsi"/>
          <w:sz w:val="22"/>
          <w:szCs w:val="22"/>
          <w:lang w:val="ro-RO"/>
        </w:rPr>
      </w:pPr>
      <w:r>
        <w:rPr>
          <w:rFonts w:asciiTheme="minorHAnsi" w:hAnsiTheme="minorHAnsi" w:cstheme="minorHAnsi"/>
          <w:sz w:val="22"/>
          <w:szCs w:val="22"/>
          <w:lang w:val="ro-RO"/>
        </w:rPr>
        <w:t xml:space="preserve">                        Cornel Benchea                                                                                     </w:t>
      </w:r>
      <w:r w:rsidR="00575D59" w:rsidRPr="007B39CA">
        <w:rPr>
          <w:rFonts w:asciiTheme="minorHAnsi" w:hAnsiTheme="minorHAnsi" w:cstheme="minorHAnsi"/>
          <w:sz w:val="22"/>
          <w:szCs w:val="22"/>
          <w:lang w:val="ro-RO"/>
        </w:rPr>
        <w:t xml:space="preserve">Decebal </w:t>
      </w:r>
      <w:r w:rsidR="00486EEC" w:rsidRPr="007B39CA">
        <w:rPr>
          <w:rFonts w:asciiTheme="minorHAnsi" w:hAnsiTheme="minorHAnsi" w:cstheme="minorHAnsi"/>
          <w:sz w:val="22"/>
          <w:szCs w:val="22"/>
          <w:lang w:val="ro-RO"/>
        </w:rPr>
        <w:t>Podăriță</w:t>
      </w:r>
    </w:p>
    <w:p w:rsidR="00575D59" w:rsidRPr="007B39CA" w:rsidRDefault="004236DE" w:rsidP="004236DE">
      <w:pPr>
        <w:pStyle w:val="Heading1"/>
        <w:tabs>
          <w:tab w:val="left" w:pos="6135"/>
        </w:tabs>
        <w:spacing w:before="0" w:beforeAutospacing="0" w:after="0" w:afterAutospacing="0"/>
        <w:ind w:right="49"/>
        <w:rPr>
          <w:rFonts w:asciiTheme="minorHAnsi" w:hAnsiTheme="minorHAnsi" w:cstheme="minorHAnsi"/>
          <w:sz w:val="22"/>
          <w:szCs w:val="22"/>
          <w:lang w:val="ro-RO"/>
        </w:rPr>
      </w:pPr>
      <w:r>
        <w:rPr>
          <w:rFonts w:asciiTheme="minorHAnsi" w:hAnsiTheme="minorHAnsi" w:cstheme="minorHAnsi"/>
          <w:i/>
          <w:sz w:val="22"/>
          <w:szCs w:val="22"/>
          <w:shd w:val="clear" w:color="auto" w:fill="FFFFFF"/>
          <w:lang w:val="ro-RO"/>
        </w:rPr>
        <w:t xml:space="preserve">    </w:t>
      </w:r>
      <w:r w:rsidRPr="004236DE">
        <w:rPr>
          <w:rFonts w:asciiTheme="minorHAnsi" w:hAnsiTheme="minorHAnsi" w:cstheme="minorHAnsi"/>
          <w:sz w:val="22"/>
          <w:szCs w:val="22"/>
          <w:shd w:val="clear" w:color="auto" w:fill="FFFFFF"/>
          <w:lang w:val="ro-RO"/>
        </w:rPr>
        <w:t>Președintele Consiliului de Administra</w:t>
      </w:r>
      <w:r w:rsidR="008E2E35">
        <w:rPr>
          <w:rFonts w:asciiTheme="minorHAnsi" w:hAnsiTheme="minorHAnsi" w:cstheme="minorHAnsi"/>
          <w:sz w:val="22"/>
          <w:szCs w:val="22"/>
          <w:shd w:val="clear" w:color="auto" w:fill="FFFFFF"/>
          <w:lang w:val="ro-RO"/>
        </w:rPr>
        <w:t>ț</w:t>
      </w:r>
      <w:bookmarkStart w:id="0" w:name="_GoBack"/>
      <w:bookmarkEnd w:id="0"/>
      <w:r w:rsidRPr="004236DE">
        <w:rPr>
          <w:rFonts w:asciiTheme="minorHAnsi" w:hAnsiTheme="minorHAnsi" w:cstheme="minorHAnsi"/>
          <w:sz w:val="22"/>
          <w:szCs w:val="22"/>
          <w:shd w:val="clear" w:color="auto" w:fill="FFFFFF"/>
          <w:lang w:val="ro-RO"/>
        </w:rPr>
        <w:t>ie</w:t>
      </w:r>
      <w:r>
        <w:rPr>
          <w:rFonts w:asciiTheme="minorHAnsi" w:hAnsiTheme="minorHAnsi" w:cstheme="minorHAnsi"/>
          <w:sz w:val="22"/>
          <w:szCs w:val="22"/>
          <w:lang w:val="ro-RO"/>
        </w:rPr>
        <w:t xml:space="preserve">                                                           </w:t>
      </w:r>
      <w:r w:rsidR="00C74579" w:rsidRPr="007B39CA">
        <w:rPr>
          <w:rFonts w:asciiTheme="minorHAnsi" w:hAnsiTheme="minorHAnsi" w:cstheme="minorHAnsi"/>
          <w:sz w:val="22"/>
          <w:szCs w:val="22"/>
          <w:lang w:val="ro-RO"/>
        </w:rPr>
        <w:t>Purtător de cuvânt</w:t>
      </w:r>
    </w:p>
    <w:p w:rsidR="00451FE7" w:rsidRPr="007B39CA" w:rsidRDefault="00451FE7" w:rsidP="004236DE">
      <w:pPr>
        <w:pStyle w:val="Heading1"/>
        <w:tabs>
          <w:tab w:val="left" w:pos="6135"/>
        </w:tabs>
        <w:spacing w:before="0" w:beforeAutospacing="0" w:after="0" w:afterAutospacing="0"/>
        <w:ind w:right="49"/>
        <w:jc w:val="center"/>
        <w:rPr>
          <w:rFonts w:asciiTheme="minorHAnsi" w:hAnsiTheme="minorHAnsi" w:cstheme="minorHAnsi"/>
          <w:sz w:val="22"/>
          <w:szCs w:val="22"/>
          <w:lang w:val="ro-RO"/>
        </w:rPr>
      </w:pPr>
    </w:p>
    <w:sectPr w:rsidR="00451FE7" w:rsidRPr="007B39CA" w:rsidSect="00BD291B">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F10" w:rsidRDefault="008E2F10" w:rsidP="00400BEA">
      <w:pPr>
        <w:spacing w:after="0" w:line="240" w:lineRule="auto"/>
      </w:pPr>
      <w:r>
        <w:separator/>
      </w:r>
    </w:p>
  </w:endnote>
  <w:endnote w:type="continuationSeparator" w:id="0">
    <w:p w:rsidR="008E2F10" w:rsidRDefault="008E2F10" w:rsidP="0040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F10" w:rsidRDefault="008E2F10" w:rsidP="00400BEA">
      <w:pPr>
        <w:spacing w:after="0" w:line="240" w:lineRule="auto"/>
      </w:pPr>
      <w:r>
        <w:separator/>
      </w:r>
    </w:p>
  </w:footnote>
  <w:footnote w:type="continuationSeparator" w:id="0">
    <w:p w:rsidR="008E2F10" w:rsidRDefault="008E2F10" w:rsidP="0040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C89"/>
    <w:multiLevelType w:val="hybridMultilevel"/>
    <w:tmpl w:val="B4E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6039"/>
    <w:multiLevelType w:val="hybridMultilevel"/>
    <w:tmpl w:val="8BDC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7977"/>
    <w:multiLevelType w:val="hybridMultilevel"/>
    <w:tmpl w:val="83F25EE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F66B0D"/>
    <w:multiLevelType w:val="hybridMultilevel"/>
    <w:tmpl w:val="339C4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80DDD"/>
    <w:multiLevelType w:val="hybridMultilevel"/>
    <w:tmpl w:val="26DA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13E50"/>
    <w:multiLevelType w:val="hybridMultilevel"/>
    <w:tmpl w:val="7DC0D2C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F30747"/>
    <w:multiLevelType w:val="hybridMultilevel"/>
    <w:tmpl w:val="9DC40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10BF1"/>
    <w:multiLevelType w:val="hybridMultilevel"/>
    <w:tmpl w:val="974E34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960635C"/>
    <w:multiLevelType w:val="hybridMultilevel"/>
    <w:tmpl w:val="06F42A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5EF13DF"/>
    <w:multiLevelType w:val="hybridMultilevel"/>
    <w:tmpl w:val="1AC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31A4B"/>
    <w:multiLevelType w:val="hybridMultilevel"/>
    <w:tmpl w:val="ACEC7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90402"/>
    <w:multiLevelType w:val="hybridMultilevel"/>
    <w:tmpl w:val="CAB64E0E"/>
    <w:lvl w:ilvl="0" w:tplc="80A6E0A6">
      <w:numFmt w:val="bullet"/>
      <w:lvlText w:val="-"/>
      <w:lvlJc w:val="left"/>
      <w:pPr>
        <w:ind w:left="1684" w:hanging="97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5C06D7A"/>
    <w:multiLevelType w:val="hybridMultilevel"/>
    <w:tmpl w:val="BBF6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62BAC"/>
    <w:multiLevelType w:val="hybridMultilevel"/>
    <w:tmpl w:val="2B0A96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5"/>
  </w:num>
  <w:num w:numId="6">
    <w:abstractNumId w:val="6"/>
  </w:num>
  <w:num w:numId="7">
    <w:abstractNumId w:val="1"/>
  </w:num>
  <w:num w:numId="8">
    <w:abstractNumId w:val="7"/>
  </w:num>
  <w:num w:numId="9">
    <w:abstractNumId w:val="8"/>
  </w:num>
  <w:num w:numId="10">
    <w:abstractNumId w:val="9"/>
  </w:num>
  <w:num w:numId="11">
    <w:abstractNumId w:val="10"/>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D4"/>
    <w:rsid w:val="00040160"/>
    <w:rsid w:val="00043F25"/>
    <w:rsid w:val="00064321"/>
    <w:rsid w:val="0008004C"/>
    <w:rsid w:val="0009111F"/>
    <w:rsid w:val="000E3CBB"/>
    <w:rsid w:val="00100B05"/>
    <w:rsid w:val="00131F6F"/>
    <w:rsid w:val="00137957"/>
    <w:rsid w:val="0014016D"/>
    <w:rsid w:val="00172E45"/>
    <w:rsid w:val="001853EA"/>
    <w:rsid w:val="001875B8"/>
    <w:rsid w:val="00194DAC"/>
    <w:rsid w:val="00195C9F"/>
    <w:rsid w:val="001B144B"/>
    <w:rsid w:val="001D7DB4"/>
    <w:rsid w:val="002064BC"/>
    <w:rsid w:val="002310BA"/>
    <w:rsid w:val="0023424C"/>
    <w:rsid w:val="002449C7"/>
    <w:rsid w:val="00250212"/>
    <w:rsid w:val="00251892"/>
    <w:rsid w:val="0026492A"/>
    <w:rsid w:val="002713AE"/>
    <w:rsid w:val="002C3529"/>
    <w:rsid w:val="002E3D11"/>
    <w:rsid w:val="002F6C51"/>
    <w:rsid w:val="00320303"/>
    <w:rsid w:val="00342CBC"/>
    <w:rsid w:val="003463FF"/>
    <w:rsid w:val="0037695A"/>
    <w:rsid w:val="00391606"/>
    <w:rsid w:val="003B48E7"/>
    <w:rsid w:val="003C0DC8"/>
    <w:rsid w:val="003F7CDD"/>
    <w:rsid w:val="00400BEA"/>
    <w:rsid w:val="00414904"/>
    <w:rsid w:val="004236DE"/>
    <w:rsid w:val="00430E51"/>
    <w:rsid w:val="004468B5"/>
    <w:rsid w:val="00451FE7"/>
    <w:rsid w:val="00486EEC"/>
    <w:rsid w:val="00493C3D"/>
    <w:rsid w:val="004C7EE8"/>
    <w:rsid w:val="004E674C"/>
    <w:rsid w:val="004F2469"/>
    <w:rsid w:val="005017BE"/>
    <w:rsid w:val="00501D98"/>
    <w:rsid w:val="00517A3B"/>
    <w:rsid w:val="0052170E"/>
    <w:rsid w:val="00534BEE"/>
    <w:rsid w:val="00550E23"/>
    <w:rsid w:val="00555828"/>
    <w:rsid w:val="00575D59"/>
    <w:rsid w:val="00585152"/>
    <w:rsid w:val="005B5023"/>
    <w:rsid w:val="005B543E"/>
    <w:rsid w:val="005C1B4B"/>
    <w:rsid w:val="005D242B"/>
    <w:rsid w:val="005F5A60"/>
    <w:rsid w:val="00623829"/>
    <w:rsid w:val="00631FEC"/>
    <w:rsid w:val="00634513"/>
    <w:rsid w:val="00641039"/>
    <w:rsid w:val="006705A0"/>
    <w:rsid w:val="006A54D4"/>
    <w:rsid w:val="006B563A"/>
    <w:rsid w:val="006C3982"/>
    <w:rsid w:val="006D5674"/>
    <w:rsid w:val="007319F1"/>
    <w:rsid w:val="007729AC"/>
    <w:rsid w:val="0079725C"/>
    <w:rsid w:val="007B39CA"/>
    <w:rsid w:val="007B45CA"/>
    <w:rsid w:val="007C1276"/>
    <w:rsid w:val="007C2100"/>
    <w:rsid w:val="007D2402"/>
    <w:rsid w:val="008008EB"/>
    <w:rsid w:val="00825943"/>
    <w:rsid w:val="00844B67"/>
    <w:rsid w:val="00850CD2"/>
    <w:rsid w:val="00855F45"/>
    <w:rsid w:val="00892298"/>
    <w:rsid w:val="00897454"/>
    <w:rsid w:val="008C7475"/>
    <w:rsid w:val="008C7BCC"/>
    <w:rsid w:val="008E12CA"/>
    <w:rsid w:val="008E2E35"/>
    <w:rsid w:val="008E2F10"/>
    <w:rsid w:val="008E41E4"/>
    <w:rsid w:val="008F461F"/>
    <w:rsid w:val="008F7EF1"/>
    <w:rsid w:val="00910D29"/>
    <w:rsid w:val="009477FD"/>
    <w:rsid w:val="00971486"/>
    <w:rsid w:val="009851D5"/>
    <w:rsid w:val="009925F6"/>
    <w:rsid w:val="009A3DB1"/>
    <w:rsid w:val="009B5CC5"/>
    <w:rsid w:val="009C3B57"/>
    <w:rsid w:val="009D24B5"/>
    <w:rsid w:val="009E14EB"/>
    <w:rsid w:val="009E186D"/>
    <w:rsid w:val="009E3812"/>
    <w:rsid w:val="00A24B43"/>
    <w:rsid w:val="00A738A2"/>
    <w:rsid w:val="00A93693"/>
    <w:rsid w:val="00AA6870"/>
    <w:rsid w:val="00AB7689"/>
    <w:rsid w:val="00AD7F5C"/>
    <w:rsid w:val="00AF5DAA"/>
    <w:rsid w:val="00B458C5"/>
    <w:rsid w:val="00B82C8B"/>
    <w:rsid w:val="00B87B7D"/>
    <w:rsid w:val="00BA0B63"/>
    <w:rsid w:val="00BA1681"/>
    <w:rsid w:val="00BC484B"/>
    <w:rsid w:val="00BD291B"/>
    <w:rsid w:val="00BD746D"/>
    <w:rsid w:val="00C00122"/>
    <w:rsid w:val="00C250AE"/>
    <w:rsid w:val="00C332E2"/>
    <w:rsid w:val="00C44E79"/>
    <w:rsid w:val="00C74579"/>
    <w:rsid w:val="00C82D82"/>
    <w:rsid w:val="00C84E5A"/>
    <w:rsid w:val="00C84F7B"/>
    <w:rsid w:val="00C979B6"/>
    <w:rsid w:val="00CA5E11"/>
    <w:rsid w:val="00CC1F9D"/>
    <w:rsid w:val="00CC33D5"/>
    <w:rsid w:val="00CC5AFB"/>
    <w:rsid w:val="00CE22A5"/>
    <w:rsid w:val="00CF5D46"/>
    <w:rsid w:val="00CF5F08"/>
    <w:rsid w:val="00D0753F"/>
    <w:rsid w:val="00D24504"/>
    <w:rsid w:val="00D27557"/>
    <w:rsid w:val="00D3749A"/>
    <w:rsid w:val="00D54DCC"/>
    <w:rsid w:val="00D55046"/>
    <w:rsid w:val="00D56B0F"/>
    <w:rsid w:val="00D65BCA"/>
    <w:rsid w:val="00DA1598"/>
    <w:rsid w:val="00DA3BA9"/>
    <w:rsid w:val="00DF048C"/>
    <w:rsid w:val="00DF2C3E"/>
    <w:rsid w:val="00E36EBC"/>
    <w:rsid w:val="00E551CE"/>
    <w:rsid w:val="00EA10D6"/>
    <w:rsid w:val="00EA4426"/>
    <w:rsid w:val="00EC7667"/>
    <w:rsid w:val="00EE328C"/>
    <w:rsid w:val="00F2265A"/>
    <w:rsid w:val="00F56084"/>
    <w:rsid w:val="00F57842"/>
    <w:rsid w:val="00FA5526"/>
    <w:rsid w:val="00FB4E80"/>
    <w:rsid w:val="00FC6905"/>
    <w:rsid w:val="00FE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49F6"/>
  <w15:docId w15:val="{EFD5C46C-98A9-4CC4-A469-59D5A14E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160"/>
  </w:style>
  <w:style w:type="paragraph" w:styleId="Heading1">
    <w:name w:val="heading 1"/>
    <w:basedOn w:val="Normal"/>
    <w:link w:val="Heading1Char"/>
    <w:uiPriority w:val="99"/>
    <w:qFormat/>
    <w:rsid w:val="00FA5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EA"/>
    <w:rPr>
      <w:rFonts w:ascii="Tahoma" w:hAnsi="Tahoma" w:cs="Tahoma"/>
      <w:sz w:val="16"/>
      <w:szCs w:val="16"/>
    </w:rPr>
  </w:style>
  <w:style w:type="paragraph" w:styleId="Header">
    <w:name w:val="header"/>
    <w:basedOn w:val="Normal"/>
    <w:link w:val="HeaderChar"/>
    <w:uiPriority w:val="99"/>
    <w:semiHidden/>
    <w:unhideWhenUsed/>
    <w:rsid w:val="00400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BEA"/>
  </w:style>
  <w:style w:type="paragraph" w:styleId="Footer">
    <w:name w:val="footer"/>
    <w:basedOn w:val="Normal"/>
    <w:link w:val="FooterChar"/>
    <w:uiPriority w:val="99"/>
    <w:semiHidden/>
    <w:unhideWhenUsed/>
    <w:rsid w:val="00400B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BEA"/>
  </w:style>
  <w:style w:type="paragraph" w:styleId="ListParagraph">
    <w:name w:val="List Paragraph"/>
    <w:basedOn w:val="Normal"/>
    <w:uiPriority w:val="34"/>
    <w:qFormat/>
    <w:rsid w:val="00DA3BA9"/>
    <w:pPr>
      <w:ind w:left="720"/>
      <w:contextualSpacing/>
    </w:pPr>
  </w:style>
  <w:style w:type="paragraph" w:styleId="NormalWeb">
    <w:name w:val="Normal (Web)"/>
    <w:basedOn w:val="Normal"/>
    <w:uiPriority w:val="99"/>
    <w:unhideWhenUsed/>
    <w:rsid w:val="0019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5526"/>
    <w:rPr>
      <w:rFonts w:ascii="Times New Roman" w:eastAsia="Times New Roman" w:hAnsi="Times New Roman" w:cs="Times New Roman"/>
      <w:b/>
      <w:bCs/>
      <w:kern w:val="36"/>
      <w:sz w:val="48"/>
      <w:szCs w:val="48"/>
    </w:rPr>
  </w:style>
  <w:style w:type="character" w:customStyle="1" w:styleId="Heading1Char1">
    <w:name w:val="Heading 1 Char1"/>
    <w:basedOn w:val="DefaultParagraphFont"/>
    <w:uiPriority w:val="99"/>
    <w:locked/>
    <w:rsid w:val="00575D59"/>
    <w:rPr>
      <w:b/>
      <w:bCs/>
      <w:kern w:val="36"/>
      <w:sz w:val="48"/>
      <w:szCs w:val="48"/>
    </w:rPr>
  </w:style>
  <w:style w:type="character" w:styleId="Emphasis">
    <w:name w:val="Emphasis"/>
    <w:basedOn w:val="DefaultParagraphFont"/>
    <w:uiPriority w:val="20"/>
    <w:qFormat/>
    <w:rsid w:val="002713AE"/>
    <w:rPr>
      <w:i/>
      <w:iCs/>
    </w:rPr>
  </w:style>
  <w:style w:type="character" w:styleId="Strong">
    <w:name w:val="Strong"/>
    <w:basedOn w:val="DefaultParagraphFont"/>
    <w:uiPriority w:val="22"/>
    <w:qFormat/>
    <w:rsid w:val="002713AE"/>
    <w:rPr>
      <w:b/>
      <w:bCs/>
    </w:rPr>
  </w:style>
  <w:style w:type="character" w:styleId="Hyperlink">
    <w:name w:val="Hyperlink"/>
    <w:basedOn w:val="DefaultParagraphFont"/>
    <w:uiPriority w:val="99"/>
    <w:unhideWhenUsed/>
    <w:rsid w:val="00250212"/>
    <w:rPr>
      <w:color w:val="0000FF" w:themeColor="hyperlink"/>
      <w:u w:val="single"/>
    </w:rPr>
  </w:style>
  <w:style w:type="character" w:styleId="FollowedHyperlink">
    <w:name w:val="FollowedHyperlink"/>
    <w:basedOn w:val="DefaultParagraphFont"/>
    <w:uiPriority w:val="99"/>
    <w:semiHidden/>
    <w:unhideWhenUsed/>
    <w:rsid w:val="00172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09">
      <w:bodyDiv w:val="1"/>
      <w:marLeft w:val="0"/>
      <w:marRight w:val="0"/>
      <w:marTop w:val="0"/>
      <w:marBottom w:val="0"/>
      <w:divBdr>
        <w:top w:val="none" w:sz="0" w:space="0" w:color="auto"/>
        <w:left w:val="none" w:sz="0" w:space="0" w:color="auto"/>
        <w:bottom w:val="none" w:sz="0" w:space="0" w:color="auto"/>
        <w:right w:val="none" w:sz="0" w:space="0" w:color="auto"/>
      </w:divBdr>
    </w:div>
    <w:div w:id="430396525">
      <w:bodyDiv w:val="1"/>
      <w:marLeft w:val="0"/>
      <w:marRight w:val="0"/>
      <w:marTop w:val="0"/>
      <w:marBottom w:val="0"/>
      <w:divBdr>
        <w:top w:val="none" w:sz="0" w:space="0" w:color="auto"/>
        <w:left w:val="none" w:sz="0" w:space="0" w:color="auto"/>
        <w:bottom w:val="none" w:sz="0" w:space="0" w:color="auto"/>
        <w:right w:val="none" w:sz="0" w:space="0" w:color="auto"/>
      </w:divBdr>
    </w:div>
    <w:div w:id="895974257">
      <w:bodyDiv w:val="1"/>
      <w:marLeft w:val="0"/>
      <w:marRight w:val="0"/>
      <w:marTop w:val="0"/>
      <w:marBottom w:val="0"/>
      <w:divBdr>
        <w:top w:val="none" w:sz="0" w:space="0" w:color="auto"/>
        <w:left w:val="none" w:sz="0" w:space="0" w:color="auto"/>
        <w:bottom w:val="none" w:sz="0" w:space="0" w:color="auto"/>
        <w:right w:val="none" w:sz="0" w:space="0" w:color="auto"/>
      </w:divBdr>
    </w:div>
    <w:div w:id="1906917820">
      <w:bodyDiv w:val="1"/>
      <w:marLeft w:val="0"/>
      <w:marRight w:val="0"/>
      <w:marTop w:val="0"/>
      <w:marBottom w:val="0"/>
      <w:divBdr>
        <w:top w:val="none" w:sz="0" w:space="0" w:color="auto"/>
        <w:left w:val="none" w:sz="0" w:space="0" w:color="auto"/>
        <w:bottom w:val="none" w:sz="0" w:space="0" w:color="auto"/>
        <w:right w:val="none" w:sz="0" w:space="0" w:color="auto"/>
      </w:divBdr>
      <w:divsChild>
        <w:div w:id="1697347595">
          <w:marLeft w:val="0"/>
          <w:marRight w:val="0"/>
          <w:marTop w:val="0"/>
          <w:marBottom w:val="0"/>
          <w:divBdr>
            <w:top w:val="none" w:sz="0" w:space="0" w:color="auto"/>
            <w:left w:val="none" w:sz="0" w:space="0" w:color="auto"/>
            <w:bottom w:val="none" w:sz="0" w:space="0" w:color="auto"/>
            <w:right w:val="none" w:sz="0" w:space="0" w:color="auto"/>
          </w:divBdr>
        </w:div>
      </w:divsChild>
    </w:div>
    <w:div w:id="2024816182">
      <w:bodyDiv w:val="1"/>
      <w:marLeft w:val="0"/>
      <w:marRight w:val="0"/>
      <w:marTop w:val="0"/>
      <w:marBottom w:val="0"/>
      <w:divBdr>
        <w:top w:val="none" w:sz="0" w:space="0" w:color="auto"/>
        <w:left w:val="none" w:sz="0" w:space="0" w:color="auto"/>
        <w:bottom w:val="none" w:sz="0" w:space="0" w:color="auto"/>
        <w:right w:val="none" w:sz="0" w:space="0" w:color="auto"/>
      </w:divBdr>
    </w:div>
    <w:div w:id="2126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jus.ro/anunturi-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jsibiu.ro/1-oportunitati-de-angajare-la-servicii-subor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AVN</cp:lastModifiedBy>
  <cp:revision>2</cp:revision>
  <cp:lastPrinted>2021-07-14T08:02:00Z</cp:lastPrinted>
  <dcterms:created xsi:type="dcterms:W3CDTF">2021-07-14T11:07:00Z</dcterms:created>
  <dcterms:modified xsi:type="dcterms:W3CDTF">2021-07-14T11:07:00Z</dcterms:modified>
</cp:coreProperties>
</file>