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B6" w:rsidRPr="00CF2462" w:rsidRDefault="00B458C5" w:rsidP="004A2EB6">
      <w:pPr>
        <w:jc w:val="both"/>
        <w:rPr>
          <w:rFonts w:cstheme="minorHAnsi"/>
          <w:sz w:val="24"/>
          <w:szCs w:val="24"/>
          <w:lang w:val="ro-RO"/>
        </w:rPr>
      </w:pPr>
      <w:r w:rsidRPr="00CF2462">
        <w:rPr>
          <w:rFonts w:cstheme="minorHAnsi"/>
          <w:noProof/>
          <w:sz w:val="24"/>
          <w:szCs w:val="24"/>
        </w:rPr>
        <w:drawing>
          <wp:inline distT="0" distB="0" distL="0" distR="0">
            <wp:extent cx="6279754" cy="1164566"/>
            <wp:effectExtent l="19050" t="0" r="6746"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7" cstate="print"/>
                    <a:stretch>
                      <a:fillRect/>
                    </a:stretch>
                  </pic:blipFill>
                  <pic:spPr>
                    <a:xfrm>
                      <a:off x="0" y="0"/>
                      <a:ext cx="6279754" cy="1164566"/>
                    </a:xfrm>
                    <a:prstGeom prst="rect">
                      <a:avLst/>
                    </a:prstGeom>
                  </pic:spPr>
                </pic:pic>
              </a:graphicData>
            </a:graphic>
          </wp:inline>
        </w:drawing>
      </w:r>
    </w:p>
    <w:p w:rsidR="00F8020F" w:rsidRPr="00CF2462" w:rsidRDefault="00F8020F" w:rsidP="004A2EB6">
      <w:pPr>
        <w:spacing w:after="0" w:line="240" w:lineRule="auto"/>
        <w:jc w:val="both"/>
        <w:rPr>
          <w:rFonts w:cstheme="minorHAnsi"/>
          <w:b/>
          <w:sz w:val="24"/>
          <w:szCs w:val="24"/>
          <w:lang w:val="ro-RO"/>
        </w:rPr>
      </w:pPr>
    </w:p>
    <w:p w:rsidR="004A2EB6" w:rsidRPr="00CF2462" w:rsidRDefault="005975E6" w:rsidP="00F8020F">
      <w:pPr>
        <w:spacing w:after="0"/>
        <w:jc w:val="both"/>
        <w:rPr>
          <w:rFonts w:cstheme="minorHAnsi"/>
          <w:sz w:val="24"/>
          <w:szCs w:val="24"/>
          <w:lang w:val="ro-RO"/>
        </w:rPr>
      </w:pPr>
      <w:r w:rsidRPr="00CF2462">
        <w:rPr>
          <w:rFonts w:cstheme="minorHAnsi"/>
          <w:b/>
          <w:sz w:val="24"/>
          <w:szCs w:val="24"/>
          <w:lang w:val="ro-RO"/>
        </w:rPr>
        <w:t>Sibiu</w:t>
      </w:r>
      <w:r w:rsidR="00FA4AC4" w:rsidRPr="00CF2462">
        <w:rPr>
          <w:rFonts w:cstheme="minorHAnsi"/>
          <w:b/>
          <w:sz w:val="24"/>
          <w:szCs w:val="24"/>
          <w:lang w:val="ro-RO"/>
        </w:rPr>
        <w:t xml:space="preserve">, </w:t>
      </w:r>
    </w:p>
    <w:p w:rsidR="004A2EB6" w:rsidRPr="00CF2462" w:rsidRDefault="004A2EB6" w:rsidP="00F8020F">
      <w:pPr>
        <w:spacing w:after="0"/>
        <w:jc w:val="both"/>
        <w:rPr>
          <w:rFonts w:cstheme="minorHAnsi"/>
          <w:sz w:val="24"/>
          <w:szCs w:val="24"/>
          <w:lang w:val="ro-RO"/>
        </w:rPr>
      </w:pPr>
      <w:r w:rsidRPr="00CF2462">
        <w:rPr>
          <w:rFonts w:cstheme="minorHAnsi"/>
          <w:b/>
          <w:sz w:val="24"/>
          <w:szCs w:val="24"/>
          <w:lang w:val="ro-RO"/>
        </w:rPr>
        <w:t>23</w:t>
      </w:r>
      <w:r w:rsidR="004B4391" w:rsidRPr="00CF2462">
        <w:rPr>
          <w:rFonts w:cstheme="minorHAnsi"/>
          <w:b/>
          <w:sz w:val="24"/>
          <w:szCs w:val="24"/>
          <w:lang w:val="ro-RO"/>
        </w:rPr>
        <w:t>.08</w:t>
      </w:r>
      <w:r w:rsidR="005975E6" w:rsidRPr="00CF2462">
        <w:rPr>
          <w:rFonts w:cstheme="minorHAnsi"/>
          <w:b/>
          <w:sz w:val="24"/>
          <w:szCs w:val="24"/>
          <w:lang w:val="ro-RO"/>
        </w:rPr>
        <w:t>.2021</w:t>
      </w:r>
      <w:r w:rsidR="00A64CE9" w:rsidRPr="00CF2462">
        <w:rPr>
          <w:rFonts w:cstheme="minorHAnsi"/>
          <w:b/>
          <w:sz w:val="24"/>
          <w:szCs w:val="24"/>
          <w:lang w:val="ro-RO"/>
        </w:rPr>
        <w:t xml:space="preserve">  </w:t>
      </w:r>
    </w:p>
    <w:p w:rsidR="00F54CBA" w:rsidRPr="00CF2462" w:rsidRDefault="004A2EB6" w:rsidP="00F8020F">
      <w:pPr>
        <w:tabs>
          <w:tab w:val="left" w:pos="720"/>
          <w:tab w:val="left" w:pos="3206"/>
        </w:tabs>
        <w:spacing w:after="0"/>
        <w:rPr>
          <w:rFonts w:cstheme="minorHAnsi"/>
          <w:b/>
          <w:sz w:val="24"/>
          <w:szCs w:val="24"/>
          <w:lang w:val="ro-RO"/>
        </w:rPr>
      </w:pPr>
      <w:r w:rsidRPr="00CF2462">
        <w:rPr>
          <w:rFonts w:cstheme="minorHAnsi"/>
          <w:b/>
          <w:sz w:val="24"/>
          <w:szCs w:val="24"/>
          <w:lang w:val="ro-RO"/>
        </w:rPr>
        <w:t>Comunicat de presă</w:t>
      </w:r>
      <w:r w:rsidR="00A64CE9" w:rsidRPr="00CF2462">
        <w:rPr>
          <w:rFonts w:cstheme="minorHAnsi"/>
          <w:b/>
          <w:sz w:val="24"/>
          <w:szCs w:val="24"/>
          <w:lang w:val="ro-RO"/>
        </w:rPr>
        <w:t xml:space="preserve">     </w:t>
      </w:r>
      <w:r w:rsidR="00B04DC8" w:rsidRPr="00CF2462">
        <w:rPr>
          <w:rFonts w:cstheme="minorHAnsi"/>
          <w:b/>
          <w:sz w:val="24"/>
          <w:szCs w:val="24"/>
          <w:lang w:val="ro-RO"/>
        </w:rPr>
        <w:t xml:space="preserve">  </w:t>
      </w:r>
    </w:p>
    <w:p w:rsidR="00F54CBA" w:rsidRPr="00CF2462" w:rsidRDefault="00F54CBA" w:rsidP="00F8020F">
      <w:pPr>
        <w:tabs>
          <w:tab w:val="left" w:pos="720"/>
          <w:tab w:val="left" w:pos="3206"/>
        </w:tabs>
        <w:spacing w:after="0"/>
        <w:rPr>
          <w:rFonts w:cstheme="minorHAnsi"/>
          <w:b/>
          <w:sz w:val="24"/>
          <w:szCs w:val="24"/>
          <w:lang w:val="ro-RO"/>
        </w:rPr>
      </w:pPr>
    </w:p>
    <w:p w:rsidR="00D72F62" w:rsidRPr="00CF2462" w:rsidRDefault="00D72F62" w:rsidP="00127603">
      <w:pPr>
        <w:tabs>
          <w:tab w:val="left" w:pos="720"/>
          <w:tab w:val="left" w:pos="3206"/>
        </w:tabs>
        <w:spacing w:after="0"/>
        <w:jc w:val="center"/>
        <w:rPr>
          <w:rFonts w:cstheme="minorHAnsi"/>
          <w:b/>
          <w:sz w:val="24"/>
          <w:szCs w:val="24"/>
          <w:lang w:val="ro-RO"/>
        </w:rPr>
      </w:pPr>
    </w:p>
    <w:p w:rsidR="00A94CF0" w:rsidRPr="00CF2462" w:rsidRDefault="00E14357" w:rsidP="00127603">
      <w:pPr>
        <w:tabs>
          <w:tab w:val="left" w:pos="720"/>
          <w:tab w:val="left" w:pos="3206"/>
        </w:tabs>
        <w:spacing w:after="0"/>
        <w:jc w:val="center"/>
        <w:rPr>
          <w:rFonts w:cstheme="minorHAnsi"/>
          <w:b/>
          <w:sz w:val="24"/>
          <w:szCs w:val="24"/>
          <w:lang w:val="ro-RO"/>
        </w:rPr>
      </w:pPr>
      <w:r w:rsidRPr="00CF2462">
        <w:rPr>
          <w:rFonts w:cstheme="minorHAnsi"/>
          <w:b/>
          <w:sz w:val="24"/>
          <w:szCs w:val="24"/>
          <w:lang w:val="ro-RO"/>
        </w:rPr>
        <w:t>Viitorul neurochirurgiei se construiește</w:t>
      </w:r>
      <w:r w:rsidR="00A94CF0" w:rsidRPr="00CF2462">
        <w:rPr>
          <w:rFonts w:cstheme="minorHAnsi"/>
          <w:b/>
          <w:sz w:val="24"/>
          <w:szCs w:val="24"/>
          <w:lang w:val="ro-RO"/>
        </w:rPr>
        <w:t xml:space="preserve"> la Sibiu în cadrul </w:t>
      </w:r>
    </w:p>
    <w:p w:rsidR="00A94CF0" w:rsidRPr="00CF2462" w:rsidRDefault="00A94CF0" w:rsidP="00127603">
      <w:pPr>
        <w:tabs>
          <w:tab w:val="left" w:pos="720"/>
          <w:tab w:val="left" w:pos="3206"/>
        </w:tabs>
        <w:spacing w:after="0"/>
        <w:jc w:val="center"/>
        <w:rPr>
          <w:rFonts w:cstheme="minorHAnsi"/>
          <w:b/>
          <w:sz w:val="24"/>
          <w:szCs w:val="24"/>
          <w:lang w:val="ro-RO"/>
        </w:rPr>
      </w:pPr>
      <w:r w:rsidRPr="00CF2462">
        <w:rPr>
          <w:rFonts w:cstheme="minorHAnsi"/>
          <w:b/>
          <w:sz w:val="24"/>
          <w:szCs w:val="24"/>
          <w:lang w:val="ro-RO"/>
        </w:rPr>
        <w:t>unui eveniment științific cu participare internațională:</w:t>
      </w:r>
    </w:p>
    <w:p w:rsidR="00A94CF0" w:rsidRPr="00CF2462" w:rsidRDefault="00A94CF0" w:rsidP="00127603">
      <w:pPr>
        <w:tabs>
          <w:tab w:val="left" w:pos="720"/>
          <w:tab w:val="left" w:pos="3206"/>
        </w:tabs>
        <w:spacing w:after="0"/>
        <w:jc w:val="center"/>
        <w:rPr>
          <w:rFonts w:cstheme="minorHAnsi"/>
          <w:i/>
          <w:sz w:val="24"/>
          <w:szCs w:val="24"/>
          <w:lang w:val="ro-RO"/>
        </w:rPr>
      </w:pPr>
      <w:r w:rsidRPr="00CF2462">
        <w:rPr>
          <w:rFonts w:cstheme="minorHAnsi"/>
          <w:i/>
          <w:sz w:val="24"/>
          <w:szCs w:val="24"/>
          <w:lang w:val="ro-RO"/>
        </w:rPr>
        <w:t>Brain IT: tenhologii inovative în studierea neurochirurgiei</w:t>
      </w:r>
    </w:p>
    <w:p w:rsidR="004A2EB6" w:rsidRPr="00CF2462" w:rsidRDefault="004A2EB6" w:rsidP="004A2EB6">
      <w:pPr>
        <w:tabs>
          <w:tab w:val="left" w:pos="720"/>
          <w:tab w:val="left" w:pos="3206"/>
        </w:tabs>
        <w:spacing w:after="0"/>
        <w:rPr>
          <w:rFonts w:cstheme="minorHAnsi"/>
          <w:b/>
          <w:sz w:val="24"/>
          <w:szCs w:val="24"/>
          <w:lang w:val="ro-RO"/>
        </w:rPr>
      </w:pPr>
    </w:p>
    <w:p w:rsidR="004A2EB6" w:rsidRPr="00CF2462" w:rsidRDefault="004A2EB6" w:rsidP="004A2EB6">
      <w:pPr>
        <w:tabs>
          <w:tab w:val="left" w:pos="720"/>
          <w:tab w:val="left" w:pos="3206"/>
        </w:tabs>
        <w:spacing w:after="0"/>
        <w:rPr>
          <w:rFonts w:cstheme="minorHAnsi"/>
          <w:sz w:val="24"/>
          <w:szCs w:val="24"/>
          <w:shd w:val="clear" w:color="auto" w:fill="FFFFFF"/>
          <w:lang w:val="ro-RO"/>
        </w:rPr>
      </w:pPr>
    </w:p>
    <w:p w:rsidR="00A94CF0" w:rsidRPr="00CF2462" w:rsidRDefault="00E14357" w:rsidP="00D01813">
      <w:pPr>
        <w:spacing w:after="0"/>
        <w:ind w:firstLine="851"/>
        <w:jc w:val="both"/>
        <w:rPr>
          <w:rFonts w:cstheme="minorHAnsi"/>
          <w:sz w:val="24"/>
          <w:szCs w:val="24"/>
          <w:lang w:val="ro-RO"/>
        </w:rPr>
      </w:pPr>
      <w:r w:rsidRPr="00CF2462">
        <w:rPr>
          <w:rFonts w:cstheme="minorHAnsi"/>
          <w:sz w:val="24"/>
          <w:szCs w:val="24"/>
          <w:lang w:val="ro-RO"/>
        </w:rPr>
        <w:t>Î</w:t>
      </w:r>
      <w:r w:rsidR="00CC29D6" w:rsidRPr="00CF2462">
        <w:rPr>
          <w:rFonts w:cstheme="minorHAnsi"/>
          <w:sz w:val="24"/>
          <w:szCs w:val="24"/>
          <w:lang w:val="ro-RO"/>
        </w:rPr>
        <w:t>n perioada 26-28 august 2021</w:t>
      </w:r>
      <w:r w:rsidR="00723B9D" w:rsidRPr="00CF2462">
        <w:rPr>
          <w:rFonts w:cstheme="minorHAnsi"/>
          <w:sz w:val="24"/>
          <w:szCs w:val="24"/>
          <w:lang w:val="ro-RO"/>
        </w:rPr>
        <w:t>,</w:t>
      </w:r>
      <w:r w:rsidRPr="00CF2462">
        <w:rPr>
          <w:rFonts w:cstheme="minorHAnsi"/>
          <w:sz w:val="24"/>
          <w:szCs w:val="24"/>
          <w:lang w:val="ro-RO"/>
        </w:rPr>
        <w:t xml:space="preserve"> </w:t>
      </w:r>
      <w:r w:rsidR="00A94CF0" w:rsidRPr="00CF2462">
        <w:rPr>
          <w:rFonts w:cstheme="minorHAnsi"/>
          <w:sz w:val="24"/>
          <w:szCs w:val="24"/>
          <w:lang w:val="ro-RO"/>
        </w:rPr>
        <w:t xml:space="preserve">la Sibiu, </w:t>
      </w:r>
      <w:r w:rsidR="00D01813" w:rsidRPr="00CF2462">
        <w:rPr>
          <w:rFonts w:cstheme="minorHAnsi"/>
          <w:sz w:val="24"/>
          <w:szCs w:val="24"/>
          <w:lang w:val="ro-RO"/>
        </w:rPr>
        <w:t xml:space="preserve">are loc o prestigioasă manifestare </w:t>
      </w:r>
      <w:r w:rsidR="00A94CF0" w:rsidRPr="00CF2462">
        <w:rPr>
          <w:rFonts w:cstheme="minorHAnsi"/>
          <w:sz w:val="24"/>
          <w:szCs w:val="24"/>
          <w:lang w:val="ro-RO"/>
        </w:rPr>
        <w:t>ș</w:t>
      </w:r>
      <w:r w:rsidR="00D01813" w:rsidRPr="00CF2462">
        <w:rPr>
          <w:rFonts w:cstheme="minorHAnsi"/>
          <w:sz w:val="24"/>
          <w:szCs w:val="24"/>
          <w:lang w:val="ro-RO"/>
        </w:rPr>
        <w:t>tiințifică cu participare internațio</w:t>
      </w:r>
      <w:r w:rsidR="00A94CF0" w:rsidRPr="00CF2462">
        <w:rPr>
          <w:rFonts w:cstheme="minorHAnsi"/>
          <w:sz w:val="24"/>
          <w:szCs w:val="24"/>
          <w:lang w:val="ro-RO"/>
        </w:rPr>
        <w:t>nală</w:t>
      </w:r>
      <w:r w:rsidR="00D01813" w:rsidRPr="00CF2462">
        <w:rPr>
          <w:rFonts w:cstheme="minorHAnsi"/>
          <w:sz w:val="24"/>
          <w:szCs w:val="24"/>
          <w:lang w:val="ro-RO"/>
        </w:rPr>
        <w:t>:</w:t>
      </w:r>
      <w:r w:rsidR="00A94CF0" w:rsidRPr="00CF2462">
        <w:rPr>
          <w:rFonts w:cstheme="minorHAnsi"/>
          <w:sz w:val="24"/>
          <w:szCs w:val="24"/>
          <w:lang w:val="ro-RO"/>
        </w:rPr>
        <w:t xml:space="preserve"> </w:t>
      </w:r>
      <w:r w:rsidR="00312C8F" w:rsidRPr="00CF2462">
        <w:rPr>
          <w:rFonts w:cstheme="minorHAnsi"/>
          <w:sz w:val="24"/>
          <w:szCs w:val="24"/>
        </w:rPr>
        <w:t>“</w:t>
      </w:r>
      <w:r w:rsidR="00312C8F" w:rsidRPr="00CF2462">
        <w:rPr>
          <w:rFonts w:cstheme="minorHAnsi"/>
          <w:i/>
          <w:sz w:val="24"/>
          <w:szCs w:val="24"/>
        </w:rPr>
        <w:t>Conference – Dissemination results in neurosurgery and biomaterials</w:t>
      </w:r>
      <w:r w:rsidR="00312C8F" w:rsidRPr="00CF2462">
        <w:rPr>
          <w:rFonts w:cstheme="minorHAnsi"/>
          <w:sz w:val="24"/>
          <w:szCs w:val="24"/>
        </w:rPr>
        <w:t xml:space="preserve">”, </w:t>
      </w:r>
      <w:r w:rsidR="00312C8F" w:rsidRPr="00CF2462">
        <w:rPr>
          <w:rFonts w:cstheme="minorHAnsi"/>
          <w:sz w:val="24"/>
          <w:szCs w:val="24"/>
          <w:lang w:val="ro-RO"/>
        </w:rPr>
        <w:t xml:space="preserve">cu derulare atât </w:t>
      </w:r>
      <w:r w:rsidR="00960328" w:rsidRPr="00CF2462">
        <w:rPr>
          <w:rFonts w:cstheme="minorHAnsi"/>
          <w:sz w:val="24"/>
          <w:szCs w:val="24"/>
          <w:lang w:val="ro-RO"/>
        </w:rPr>
        <w:t xml:space="preserve">online </w:t>
      </w:r>
      <w:r w:rsidR="005A2F53" w:rsidRPr="00CF2462">
        <w:rPr>
          <w:rFonts w:cstheme="minorHAnsi"/>
          <w:sz w:val="24"/>
          <w:szCs w:val="24"/>
          <w:lang w:val="ro-RO"/>
        </w:rPr>
        <w:t>cât și on-sit</w:t>
      </w:r>
      <w:r w:rsidR="00312C8F" w:rsidRPr="00CF2462">
        <w:rPr>
          <w:rFonts w:cstheme="minorHAnsi"/>
          <w:sz w:val="24"/>
          <w:szCs w:val="24"/>
          <w:lang w:val="ro-RO"/>
        </w:rPr>
        <w:t>e</w:t>
      </w:r>
      <w:r w:rsidRPr="00CF2462">
        <w:rPr>
          <w:rFonts w:cstheme="minorHAnsi"/>
          <w:sz w:val="24"/>
          <w:szCs w:val="24"/>
          <w:lang w:val="ro-RO"/>
        </w:rPr>
        <w:t xml:space="preserve"> (la fața locului)</w:t>
      </w:r>
      <w:r w:rsidR="00312C8F" w:rsidRPr="00CF2462">
        <w:rPr>
          <w:rFonts w:cstheme="minorHAnsi"/>
          <w:sz w:val="24"/>
          <w:szCs w:val="24"/>
          <w:lang w:val="ro-RO"/>
        </w:rPr>
        <w:t>, în </w:t>
      </w:r>
      <w:r w:rsidR="00312C8F" w:rsidRPr="00CF2462">
        <w:rPr>
          <w:rFonts w:cstheme="minorHAnsi"/>
          <w:bCs/>
          <w:sz w:val="24"/>
          <w:szCs w:val="24"/>
          <w:lang w:val="ro-RO"/>
        </w:rPr>
        <w:t>Aula Magna</w:t>
      </w:r>
      <w:r w:rsidR="00312C8F" w:rsidRPr="00CF2462">
        <w:rPr>
          <w:rFonts w:cstheme="minorHAnsi"/>
          <w:sz w:val="24"/>
          <w:szCs w:val="24"/>
          <w:lang w:val="ro-RO"/>
        </w:rPr>
        <w:t> a Universității „Lucian Blaga</w:t>
      </w:r>
      <w:r w:rsidR="00A94CF0" w:rsidRPr="00CF2462">
        <w:rPr>
          <w:rFonts w:cstheme="minorHAnsi"/>
          <w:sz w:val="24"/>
          <w:szCs w:val="24"/>
          <w:lang w:val="ro-RO"/>
        </w:rPr>
        <w:t>”. Evenimentul se desfășoară</w:t>
      </w:r>
      <w:r w:rsidR="00312C8F" w:rsidRPr="00CF2462">
        <w:rPr>
          <w:rFonts w:cstheme="minorHAnsi"/>
          <w:sz w:val="24"/>
          <w:szCs w:val="24"/>
          <w:lang w:val="ro-RO"/>
        </w:rPr>
        <w:t xml:space="preserve">  </w:t>
      </w:r>
      <w:r w:rsidR="00CC29D6" w:rsidRPr="00CF2462">
        <w:rPr>
          <w:rFonts w:cstheme="minorHAnsi"/>
          <w:sz w:val="24"/>
          <w:szCs w:val="24"/>
          <w:lang w:val="ro-RO"/>
        </w:rPr>
        <w:t xml:space="preserve">în cadrul proiectului  </w:t>
      </w:r>
      <w:r w:rsidR="002F0D4F" w:rsidRPr="00CF2462">
        <w:rPr>
          <w:rFonts w:cstheme="minorHAnsi"/>
          <w:sz w:val="24"/>
          <w:szCs w:val="24"/>
          <w:lang w:val="ro-RO"/>
        </w:rPr>
        <w:t>„</w:t>
      </w:r>
      <w:r w:rsidR="002F0D4F" w:rsidRPr="00CF2462">
        <w:rPr>
          <w:rFonts w:cstheme="minorHAnsi"/>
          <w:i/>
          <w:sz w:val="24"/>
          <w:szCs w:val="24"/>
          <w:lang w:val="ro-RO"/>
        </w:rPr>
        <w:t>Brain IT – Brain Revealed: Innovative Technologies in Neurosurgery Study</w:t>
      </w:r>
      <w:r w:rsidR="002F0D4F" w:rsidRPr="00CF2462">
        <w:rPr>
          <w:rFonts w:cstheme="minorHAnsi"/>
          <w:sz w:val="24"/>
          <w:szCs w:val="24"/>
          <w:lang w:val="ro-RO"/>
        </w:rPr>
        <w:t xml:space="preserve">”, </w:t>
      </w:r>
      <w:r w:rsidR="00CC29D6" w:rsidRPr="00CF2462">
        <w:rPr>
          <w:rFonts w:cstheme="minorHAnsi"/>
          <w:sz w:val="24"/>
          <w:szCs w:val="24"/>
          <w:lang w:val="ro-RO"/>
        </w:rPr>
        <w:t xml:space="preserve">demarat în 2019 și finanțat </w:t>
      </w:r>
      <w:r w:rsidR="001D00D8" w:rsidRPr="00CF2462">
        <w:rPr>
          <w:rFonts w:cstheme="minorHAnsi"/>
          <w:sz w:val="24"/>
          <w:szCs w:val="24"/>
          <w:lang w:val="ro-RO"/>
        </w:rPr>
        <w:t xml:space="preserve">prin </w:t>
      </w:r>
      <w:r w:rsidR="00CC29D6" w:rsidRPr="00CF2462">
        <w:rPr>
          <w:rFonts w:cstheme="minorHAnsi"/>
          <w:sz w:val="24"/>
          <w:szCs w:val="24"/>
          <w:lang w:val="ro-RO"/>
        </w:rPr>
        <w:t xml:space="preserve">programul Erasmus+. </w:t>
      </w:r>
      <w:r w:rsidR="00D01813" w:rsidRPr="00CF2462">
        <w:rPr>
          <w:rFonts w:cstheme="minorHAnsi"/>
          <w:sz w:val="24"/>
          <w:szCs w:val="24"/>
          <w:lang w:val="ro-RO"/>
        </w:rPr>
        <w:t xml:space="preserve">Conferința este organizată de către Spitalul Clinic Județean </w:t>
      </w:r>
      <w:r w:rsidR="00AD5F6C">
        <w:rPr>
          <w:rFonts w:cstheme="minorHAnsi"/>
          <w:sz w:val="24"/>
          <w:szCs w:val="24"/>
          <w:lang w:val="ro-RO"/>
        </w:rPr>
        <w:t>d</w:t>
      </w:r>
      <w:r w:rsidR="00D01813" w:rsidRPr="00CF2462">
        <w:rPr>
          <w:rFonts w:cstheme="minorHAnsi"/>
          <w:sz w:val="24"/>
          <w:szCs w:val="24"/>
          <w:lang w:val="ro-RO"/>
        </w:rPr>
        <w:t xml:space="preserve">e Urgență Sibiu </w:t>
      </w:r>
      <w:r w:rsidR="00C87478">
        <w:rPr>
          <w:rFonts w:cstheme="minorHAnsi"/>
          <w:sz w:val="24"/>
          <w:szCs w:val="24"/>
          <w:lang w:val="ro-RO"/>
        </w:rPr>
        <w:t>– Secția Clinică Neurochirurgie</w:t>
      </w:r>
      <w:r w:rsidR="00D01813" w:rsidRPr="00CF2462">
        <w:rPr>
          <w:rFonts w:cstheme="minorHAnsi"/>
          <w:sz w:val="24"/>
          <w:szCs w:val="24"/>
          <w:lang w:val="ro-RO"/>
        </w:rPr>
        <w:t xml:space="preserve"> </w:t>
      </w:r>
      <w:r w:rsidR="00806D56">
        <w:rPr>
          <w:rFonts w:cstheme="minorHAnsi"/>
          <w:sz w:val="24"/>
          <w:szCs w:val="24"/>
          <w:lang w:val="ro-RO"/>
        </w:rPr>
        <w:t xml:space="preserve">și </w:t>
      </w:r>
      <w:r w:rsidR="00D01813" w:rsidRPr="00CF2462">
        <w:rPr>
          <w:rFonts w:cstheme="minorHAnsi"/>
          <w:sz w:val="24"/>
          <w:szCs w:val="24"/>
          <w:lang w:val="ro-RO"/>
        </w:rPr>
        <w:t>Universitatea „Lucian Blaga</w:t>
      </w:r>
      <w:r w:rsidR="00CF2462" w:rsidRPr="00CF2462">
        <w:rPr>
          <w:rFonts w:cstheme="minorHAnsi"/>
          <w:sz w:val="24"/>
          <w:szCs w:val="24"/>
          <w:lang w:val="ro-RO"/>
        </w:rPr>
        <w:t>” din Sibiu -</w:t>
      </w:r>
      <w:r w:rsidR="00D01813" w:rsidRPr="00CF2462">
        <w:rPr>
          <w:rFonts w:cstheme="minorHAnsi"/>
          <w:sz w:val="24"/>
          <w:szCs w:val="24"/>
          <w:lang w:val="ro-RO"/>
        </w:rPr>
        <w:t xml:space="preserve"> Facultatea de Medicină</w:t>
      </w:r>
      <w:r w:rsidR="00806D56">
        <w:rPr>
          <w:rFonts w:cstheme="minorHAnsi"/>
          <w:sz w:val="24"/>
          <w:szCs w:val="24"/>
          <w:lang w:val="ro-RO"/>
        </w:rPr>
        <w:t>,</w:t>
      </w:r>
      <w:r w:rsidR="00D01813" w:rsidRPr="00CF2462">
        <w:rPr>
          <w:rFonts w:cstheme="minorHAnsi"/>
          <w:sz w:val="24"/>
          <w:szCs w:val="24"/>
          <w:lang w:val="ro-RO"/>
        </w:rPr>
        <w:t xml:space="preserve"> în colaborare cu partenerii de proiect de peste hotare. Proiectul menționat este un proiect Erasmus Plus, câștigat de către echipa de Neurochirurgie a Facultății de Medicină din cadrul Universității “Lucian Blaga” din Sibiu, în colaborare cu Spitalul Clinic Judeţean de Urgenţă Sibiu precum și cu echipe din Spania (Universitad de Las Palmas de Grand Canaria) și Ita</w:t>
      </w:r>
      <w:r w:rsidR="00CF2462" w:rsidRPr="00CF2462">
        <w:rPr>
          <w:rFonts w:cstheme="minorHAnsi"/>
          <w:sz w:val="24"/>
          <w:szCs w:val="24"/>
          <w:lang w:val="ro-RO"/>
        </w:rPr>
        <w:t>lia</w:t>
      </w:r>
      <w:r w:rsidR="00D01813" w:rsidRPr="00CF2462">
        <w:rPr>
          <w:rFonts w:cstheme="minorHAnsi"/>
          <w:sz w:val="24"/>
          <w:szCs w:val="24"/>
          <w:lang w:val="ro-RO"/>
        </w:rPr>
        <w:t xml:space="preserve"> (Univesita Nicolo Cusano). </w:t>
      </w:r>
      <w:r w:rsidR="00CC29D6" w:rsidRPr="00CF2462">
        <w:rPr>
          <w:rFonts w:cstheme="minorHAnsi"/>
          <w:sz w:val="24"/>
          <w:szCs w:val="24"/>
          <w:lang w:val="ro-RO"/>
        </w:rPr>
        <w:t xml:space="preserve">În cadrul </w:t>
      </w:r>
      <w:r w:rsidR="00A94CF0" w:rsidRPr="00CF2462">
        <w:rPr>
          <w:rFonts w:cstheme="minorHAnsi"/>
          <w:sz w:val="24"/>
          <w:szCs w:val="24"/>
          <w:lang w:val="ro-RO"/>
        </w:rPr>
        <w:t xml:space="preserve">conferinței </w:t>
      </w:r>
      <w:r w:rsidR="00CC29D6" w:rsidRPr="00CF2462">
        <w:rPr>
          <w:rFonts w:cstheme="minorHAnsi"/>
          <w:sz w:val="24"/>
          <w:szCs w:val="24"/>
          <w:lang w:val="ro-RO"/>
        </w:rPr>
        <w:t xml:space="preserve">vor </w:t>
      </w:r>
      <w:r w:rsidR="00CF2462" w:rsidRPr="00CF2462">
        <w:rPr>
          <w:rFonts w:cstheme="minorHAnsi"/>
          <w:sz w:val="24"/>
          <w:szCs w:val="24"/>
          <w:lang w:val="ro-RO"/>
        </w:rPr>
        <w:t xml:space="preserve">fi </w:t>
      </w:r>
      <w:r w:rsidR="00CC29D6" w:rsidRPr="00CF2462">
        <w:rPr>
          <w:rFonts w:cstheme="minorHAnsi"/>
          <w:sz w:val="24"/>
          <w:szCs w:val="24"/>
          <w:lang w:val="ro-RO"/>
        </w:rPr>
        <w:t xml:space="preserve">diseminate către participanți </w:t>
      </w:r>
      <w:r w:rsidR="00FA4AC4" w:rsidRPr="00CF2462">
        <w:rPr>
          <w:rFonts w:cstheme="minorHAnsi"/>
          <w:sz w:val="24"/>
          <w:szCs w:val="24"/>
          <w:lang w:val="ro-RO"/>
        </w:rPr>
        <w:t xml:space="preserve">rezultatele obținute și </w:t>
      </w:r>
      <w:r w:rsidR="00A6737B" w:rsidRPr="00CF2462">
        <w:rPr>
          <w:rFonts w:cstheme="minorHAnsi"/>
          <w:sz w:val="24"/>
          <w:szCs w:val="24"/>
          <w:lang w:val="ro-RO"/>
        </w:rPr>
        <w:t>v</w:t>
      </w:r>
      <w:r w:rsidR="00FA4AC4" w:rsidRPr="00CF2462">
        <w:rPr>
          <w:rFonts w:cstheme="minorHAnsi"/>
          <w:sz w:val="24"/>
          <w:szCs w:val="24"/>
          <w:lang w:val="ro-RO"/>
        </w:rPr>
        <w:t>a fi subliniată importanța tehnologiei în neurochirurgia modernă precum și impactul metodelor inovatoare în practica de zi cu zi.</w:t>
      </w:r>
      <w:r w:rsidR="00A94CF0" w:rsidRPr="00CF2462">
        <w:rPr>
          <w:rFonts w:cstheme="minorHAnsi"/>
          <w:sz w:val="24"/>
          <w:szCs w:val="24"/>
          <w:lang w:val="ro-RO"/>
        </w:rPr>
        <w:t xml:space="preserve"> </w:t>
      </w:r>
    </w:p>
    <w:p w:rsidR="00CC29D6" w:rsidRPr="00CF2462" w:rsidRDefault="00A94CF0" w:rsidP="00F8020F">
      <w:pPr>
        <w:spacing w:after="0"/>
        <w:ind w:firstLine="720"/>
        <w:jc w:val="both"/>
        <w:rPr>
          <w:rFonts w:cstheme="minorHAnsi"/>
          <w:b/>
          <w:color w:val="262626"/>
          <w:sz w:val="24"/>
          <w:szCs w:val="24"/>
          <w:lang w:val="ro-RO"/>
        </w:rPr>
      </w:pPr>
      <w:r w:rsidRPr="00CF2462">
        <w:rPr>
          <w:rFonts w:cstheme="minorHAnsi"/>
          <w:sz w:val="24"/>
          <w:szCs w:val="24"/>
        </w:rPr>
        <w:t>“</w:t>
      </w:r>
      <w:r w:rsidR="00CC29D6" w:rsidRPr="00CF2462">
        <w:rPr>
          <w:rFonts w:cstheme="minorHAnsi"/>
          <w:i/>
          <w:sz w:val="24"/>
          <w:szCs w:val="24"/>
          <w:lang w:val="ro-RO"/>
        </w:rPr>
        <w:t xml:space="preserve">În zilele noastre viața </w:t>
      </w:r>
      <w:r w:rsidRPr="00CF2462">
        <w:rPr>
          <w:rFonts w:cstheme="minorHAnsi"/>
          <w:i/>
          <w:sz w:val="24"/>
          <w:szCs w:val="24"/>
          <w:lang w:val="ro-RO"/>
        </w:rPr>
        <w:t xml:space="preserve">cotidiană </w:t>
      </w:r>
      <w:r w:rsidR="00CC29D6" w:rsidRPr="00CF2462">
        <w:rPr>
          <w:rFonts w:cstheme="minorHAnsi"/>
          <w:i/>
          <w:sz w:val="24"/>
          <w:szCs w:val="24"/>
          <w:lang w:val="ro-RO"/>
        </w:rPr>
        <w:t>este plină de dispozitive de înaltă performanță iar progresele tehno</w:t>
      </w:r>
      <w:r w:rsidR="00A6737B" w:rsidRPr="00CF2462">
        <w:rPr>
          <w:rFonts w:cstheme="minorHAnsi"/>
          <w:i/>
          <w:sz w:val="24"/>
          <w:szCs w:val="24"/>
          <w:lang w:val="ro-RO"/>
        </w:rPr>
        <w:t>logice continuă să ne uimească de la un an la altul.</w:t>
      </w:r>
      <w:r w:rsidR="00CC29D6" w:rsidRPr="00CF2462">
        <w:rPr>
          <w:rFonts w:cstheme="minorHAnsi"/>
          <w:i/>
          <w:sz w:val="24"/>
          <w:szCs w:val="24"/>
          <w:lang w:val="ro-RO"/>
        </w:rPr>
        <w:t xml:space="preserve"> Toate aceste progrese au schimbat </w:t>
      </w:r>
      <w:r w:rsidR="00A6737B" w:rsidRPr="00CF2462">
        <w:rPr>
          <w:rFonts w:cstheme="minorHAnsi"/>
          <w:i/>
          <w:sz w:val="24"/>
          <w:szCs w:val="24"/>
          <w:lang w:val="ro-RO"/>
        </w:rPr>
        <w:t xml:space="preserve">viața oamenilor dar </w:t>
      </w:r>
      <w:r w:rsidR="00CC29D6" w:rsidRPr="00CF2462">
        <w:rPr>
          <w:rFonts w:cstheme="minorHAnsi"/>
          <w:i/>
          <w:sz w:val="24"/>
          <w:szCs w:val="24"/>
          <w:lang w:val="ro-RO"/>
        </w:rPr>
        <w:t>ș</w:t>
      </w:r>
      <w:r w:rsidR="00A6737B" w:rsidRPr="00CF2462">
        <w:rPr>
          <w:rFonts w:cstheme="minorHAnsi"/>
          <w:i/>
          <w:sz w:val="24"/>
          <w:szCs w:val="24"/>
          <w:lang w:val="ro-RO"/>
        </w:rPr>
        <w:t xml:space="preserve">i medicina, care beneficiază </w:t>
      </w:r>
      <w:r w:rsidR="00CC29D6" w:rsidRPr="00CF2462">
        <w:rPr>
          <w:rFonts w:cstheme="minorHAnsi"/>
          <w:i/>
          <w:sz w:val="24"/>
          <w:szCs w:val="24"/>
          <w:lang w:val="ro-RO"/>
        </w:rPr>
        <w:t xml:space="preserve">în fiecare zi de noi posibilități. </w:t>
      </w:r>
      <w:r w:rsidR="00FA4AC4" w:rsidRPr="00CF2462">
        <w:rPr>
          <w:rFonts w:cstheme="minorHAnsi"/>
          <w:i/>
          <w:sz w:val="24"/>
          <w:szCs w:val="24"/>
          <w:lang w:val="ro-RO"/>
        </w:rPr>
        <w:t>Tocmai de aceea, prin acest proiect am urmărit introducerea de</w:t>
      </w:r>
      <w:r w:rsidR="00CC29D6" w:rsidRPr="00CF2462">
        <w:rPr>
          <w:rFonts w:cstheme="minorHAnsi"/>
          <w:i/>
          <w:sz w:val="24"/>
          <w:szCs w:val="24"/>
          <w:lang w:val="ro-RO"/>
        </w:rPr>
        <w:t xml:space="preserve"> noi </w:t>
      </w:r>
      <w:r w:rsidR="00FA4AC4" w:rsidRPr="00CF2462">
        <w:rPr>
          <w:rFonts w:cstheme="minorHAnsi"/>
          <w:i/>
          <w:sz w:val="24"/>
          <w:szCs w:val="24"/>
          <w:lang w:val="ro-RO"/>
        </w:rPr>
        <w:t>oportunități în neurochirurgie</w:t>
      </w:r>
      <w:r w:rsidR="00F8020F" w:rsidRPr="00CF2462">
        <w:rPr>
          <w:rFonts w:cstheme="minorHAnsi"/>
          <w:sz w:val="24"/>
          <w:szCs w:val="24"/>
          <w:lang w:val="ro-RO"/>
        </w:rPr>
        <w:t>”</w:t>
      </w:r>
      <w:r w:rsidR="00CF2462" w:rsidRPr="00CF2462">
        <w:rPr>
          <w:rFonts w:cstheme="minorHAnsi"/>
          <w:sz w:val="24"/>
          <w:szCs w:val="24"/>
          <w:lang w:val="ro-RO"/>
        </w:rPr>
        <w:t>,</w:t>
      </w:r>
      <w:r w:rsidR="00F8020F" w:rsidRPr="00CF2462">
        <w:rPr>
          <w:rFonts w:cstheme="minorHAnsi"/>
          <w:sz w:val="24"/>
          <w:szCs w:val="24"/>
          <w:lang w:val="ro-RO"/>
        </w:rPr>
        <w:t xml:space="preserve"> declară </w:t>
      </w:r>
      <w:r w:rsidR="00F8020F" w:rsidRPr="00CF2462">
        <w:rPr>
          <w:rFonts w:cstheme="minorHAnsi"/>
          <w:b/>
          <w:color w:val="262626"/>
          <w:sz w:val="24"/>
          <w:szCs w:val="24"/>
          <w:lang w:val="ro-RO"/>
        </w:rPr>
        <w:t>Șef lucrări Dr. Vicențiu Săcelanu, Medic șef al Secției Clinice Neurochirurgie a SCJU Sibiu și managerul proiectului.</w:t>
      </w:r>
    </w:p>
    <w:p w:rsidR="00F8020F" w:rsidRPr="00CF2462" w:rsidRDefault="00CC29D6" w:rsidP="005A2F53">
      <w:pPr>
        <w:spacing w:after="0"/>
        <w:ind w:firstLine="851"/>
        <w:jc w:val="both"/>
        <w:rPr>
          <w:rFonts w:cstheme="minorHAnsi"/>
          <w:sz w:val="24"/>
          <w:szCs w:val="24"/>
          <w:lang w:val="ro-RO"/>
        </w:rPr>
      </w:pPr>
      <w:r w:rsidRPr="00CF2462">
        <w:rPr>
          <w:rFonts w:cstheme="minorHAnsi"/>
          <w:sz w:val="24"/>
          <w:szCs w:val="24"/>
          <w:lang w:val="ro-RO"/>
        </w:rPr>
        <w:t>Proiectul BrainIT a urmărit să îndeplinească mai multe obiective printre care implementarea tehnologiei</w:t>
      </w:r>
      <w:r w:rsidR="00C87478">
        <w:rPr>
          <w:rFonts w:cstheme="minorHAnsi"/>
          <w:sz w:val="24"/>
          <w:szCs w:val="24"/>
          <w:lang w:val="ro-RO"/>
        </w:rPr>
        <w:t xml:space="preserve"> ICT în activitățile de predare </w:t>
      </w:r>
      <w:r w:rsidRPr="00CF2462">
        <w:rPr>
          <w:rFonts w:cstheme="minorHAnsi"/>
          <w:sz w:val="24"/>
          <w:szCs w:val="24"/>
          <w:lang w:val="ro-RO"/>
        </w:rPr>
        <w:t>și instruire prin utilizarea de telemedicină sub forma de trans</w:t>
      </w:r>
      <w:r w:rsidR="00A6737B" w:rsidRPr="00CF2462">
        <w:rPr>
          <w:rFonts w:cstheme="minorHAnsi"/>
          <w:sz w:val="24"/>
          <w:szCs w:val="24"/>
          <w:lang w:val="ro-RO"/>
        </w:rPr>
        <w:t>misii live din sala de operații;</w:t>
      </w:r>
      <w:r w:rsidRPr="00CF2462">
        <w:rPr>
          <w:rFonts w:cstheme="minorHAnsi"/>
          <w:sz w:val="24"/>
          <w:szCs w:val="24"/>
          <w:lang w:val="ro-RO"/>
        </w:rPr>
        <w:t xml:space="preserve"> crearea de materiale interactive de predare prin utilizarea de tehnologii 3D pentru reconstrucția fidelă a craniului pe diverse patologii: tumori, traume; organizarea a trei școli de vară; publicarea unei cărți și crearea unei platforme online cu acces la materialele educative inovative și de actualitate în domeniul neurochirurgiei și al bioingineriei. </w:t>
      </w:r>
    </w:p>
    <w:p w:rsidR="00F8020F" w:rsidRPr="00CF2462" w:rsidRDefault="00F8020F" w:rsidP="00F8020F">
      <w:pPr>
        <w:spacing w:after="0"/>
        <w:ind w:firstLine="851"/>
        <w:jc w:val="both"/>
        <w:rPr>
          <w:rFonts w:cstheme="minorHAnsi"/>
          <w:i/>
          <w:sz w:val="24"/>
          <w:szCs w:val="24"/>
          <w:lang w:val="ro-RO"/>
        </w:rPr>
      </w:pPr>
      <w:r w:rsidRPr="00CF2462">
        <w:rPr>
          <w:rFonts w:cstheme="minorHAnsi"/>
          <w:sz w:val="24"/>
          <w:szCs w:val="24"/>
          <w:lang w:val="ro-RO"/>
        </w:rPr>
        <w:lastRenderedPageBreak/>
        <w:t>„</w:t>
      </w:r>
      <w:r w:rsidRPr="00CF2462">
        <w:rPr>
          <w:rFonts w:cstheme="minorHAnsi"/>
          <w:i/>
          <w:sz w:val="24"/>
          <w:szCs w:val="24"/>
          <w:lang w:val="ro-RO"/>
        </w:rPr>
        <w:t>Studenții, rezidenții, medicii și toți cei pasionați de tehnologiile inovatoare în medicină sunt bineveniți să ni se alăture în acest eveniment care sintetizează munca noastră din ultimii trei ani</w:t>
      </w:r>
      <w:r w:rsidR="00CF2462" w:rsidRPr="00CF2462">
        <w:rPr>
          <w:rFonts w:cstheme="minorHAnsi"/>
          <w:i/>
          <w:sz w:val="24"/>
          <w:szCs w:val="24"/>
          <w:lang w:val="ro-RO"/>
        </w:rPr>
        <w:t xml:space="preserve"> din cadrul</w:t>
      </w:r>
      <w:r w:rsidRPr="00CF2462">
        <w:rPr>
          <w:rFonts w:cstheme="minorHAnsi"/>
          <w:i/>
          <w:sz w:val="24"/>
          <w:szCs w:val="24"/>
          <w:lang w:val="ro-RO"/>
        </w:rPr>
        <w:t xml:space="preserve"> proiect</w:t>
      </w:r>
      <w:r w:rsidR="00CF2462" w:rsidRPr="00CF2462">
        <w:rPr>
          <w:rFonts w:cstheme="minorHAnsi"/>
          <w:i/>
          <w:sz w:val="24"/>
          <w:szCs w:val="24"/>
          <w:lang w:val="ro-RO"/>
        </w:rPr>
        <w:t>ului,</w:t>
      </w:r>
      <w:r w:rsidRPr="00CF2462">
        <w:rPr>
          <w:rFonts w:cstheme="minorHAnsi"/>
          <w:i/>
          <w:sz w:val="24"/>
          <w:szCs w:val="24"/>
          <w:lang w:val="ro-RO"/>
        </w:rPr>
        <w:t xml:space="preserve"> care a fost o oportunitate extraordinară pentru medicina sibiană și care ne va conduce la dezvoltarea și implementarea noilor tehnologii în neurochirurgie</w:t>
      </w:r>
      <w:r w:rsidR="00723B9D" w:rsidRPr="00CF2462">
        <w:rPr>
          <w:rFonts w:cstheme="minorHAnsi"/>
          <w:i/>
          <w:sz w:val="24"/>
          <w:szCs w:val="24"/>
          <w:lang w:val="ro-RO"/>
        </w:rPr>
        <w:t>. Le mulțumim tuturor celor care au fost alături de noi</w:t>
      </w:r>
      <w:r w:rsidRPr="00806D56">
        <w:rPr>
          <w:rFonts w:cstheme="minorHAnsi"/>
          <w:i/>
          <w:sz w:val="24"/>
          <w:szCs w:val="24"/>
          <w:lang w:val="ro-RO"/>
        </w:rPr>
        <w:t>”</w:t>
      </w:r>
      <w:r w:rsidR="00723B9D" w:rsidRPr="00CF2462">
        <w:rPr>
          <w:rFonts w:cstheme="minorHAnsi"/>
          <w:i/>
          <w:sz w:val="24"/>
          <w:szCs w:val="24"/>
          <w:lang w:val="ro-RO"/>
        </w:rPr>
        <w:t>,</w:t>
      </w:r>
      <w:r w:rsidRPr="00CF2462">
        <w:rPr>
          <w:rFonts w:cstheme="minorHAnsi"/>
          <w:i/>
          <w:sz w:val="24"/>
          <w:szCs w:val="24"/>
          <w:lang w:val="ro-RO"/>
        </w:rPr>
        <w:t xml:space="preserve"> </w:t>
      </w:r>
      <w:r w:rsidRPr="00CF2462">
        <w:rPr>
          <w:rFonts w:cstheme="minorHAnsi"/>
          <w:sz w:val="24"/>
          <w:szCs w:val="24"/>
          <w:lang w:val="ro-RO"/>
        </w:rPr>
        <w:t>concluzionează</w:t>
      </w:r>
      <w:r w:rsidRPr="00CF2462">
        <w:rPr>
          <w:rFonts w:cstheme="minorHAnsi"/>
          <w:i/>
          <w:sz w:val="24"/>
          <w:szCs w:val="24"/>
          <w:lang w:val="ro-RO"/>
        </w:rPr>
        <w:t xml:space="preserve"> </w:t>
      </w:r>
      <w:r w:rsidRPr="00CF2462">
        <w:rPr>
          <w:rFonts w:cstheme="minorHAnsi"/>
          <w:b/>
          <w:color w:val="262626"/>
          <w:sz w:val="24"/>
          <w:szCs w:val="24"/>
          <w:lang w:val="ro-RO"/>
        </w:rPr>
        <w:t xml:space="preserve">Șef lucrări Dr. Vicențiu Săcelanu. </w:t>
      </w:r>
    </w:p>
    <w:p w:rsidR="00F8020F" w:rsidRPr="00CF2462" w:rsidRDefault="002F0D4F" w:rsidP="00F8020F">
      <w:pPr>
        <w:spacing w:after="0"/>
        <w:ind w:firstLine="851"/>
        <w:jc w:val="both"/>
        <w:rPr>
          <w:rFonts w:cstheme="minorHAnsi"/>
          <w:sz w:val="24"/>
          <w:szCs w:val="24"/>
          <w:lang w:val="ro-RO"/>
        </w:rPr>
      </w:pPr>
      <w:r w:rsidRPr="00CF2462">
        <w:rPr>
          <w:rFonts w:cstheme="minorHAnsi"/>
          <w:sz w:val="24"/>
          <w:szCs w:val="24"/>
          <w:lang w:val="ro-RO"/>
        </w:rPr>
        <w:t xml:space="preserve">Informații suplimentare pot fi obținute prin accesarea paginilor: </w:t>
      </w:r>
      <w:hyperlink r:id="rId8" w:history="1">
        <w:r w:rsidR="00F8020F" w:rsidRPr="00CF2462">
          <w:rPr>
            <w:rStyle w:val="Hyperlink"/>
            <w:rFonts w:cstheme="minorHAnsi"/>
            <w:sz w:val="24"/>
            <w:szCs w:val="24"/>
            <w:lang w:val="ro-RO"/>
          </w:rPr>
          <w:t>www.brainit.medevents.ro</w:t>
        </w:r>
      </w:hyperlink>
      <w:r w:rsidR="00F8020F" w:rsidRPr="00CF2462">
        <w:rPr>
          <w:rFonts w:cstheme="minorHAnsi"/>
          <w:sz w:val="24"/>
          <w:szCs w:val="24"/>
          <w:lang w:val="ro-RO"/>
        </w:rPr>
        <w:t xml:space="preserve">  </w:t>
      </w:r>
      <w:r w:rsidRPr="00CF2462">
        <w:rPr>
          <w:rFonts w:cstheme="minorHAnsi"/>
          <w:sz w:val="24"/>
          <w:szCs w:val="24"/>
          <w:lang w:val="ro-RO"/>
        </w:rPr>
        <w:t xml:space="preserve">și </w:t>
      </w:r>
      <w:hyperlink r:id="rId9" w:history="1">
        <w:r w:rsidR="00F8020F" w:rsidRPr="00CF2462">
          <w:rPr>
            <w:rStyle w:val="Hyperlink"/>
            <w:rFonts w:cstheme="minorHAnsi"/>
            <w:sz w:val="24"/>
            <w:szCs w:val="24"/>
            <w:lang w:val="ro-RO"/>
          </w:rPr>
          <w:t>www.online.medevents.ro</w:t>
        </w:r>
      </w:hyperlink>
      <w:r w:rsidR="00F8020F" w:rsidRPr="00CF2462">
        <w:rPr>
          <w:rFonts w:cstheme="minorHAnsi"/>
          <w:sz w:val="24"/>
          <w:szCs w:val="24"/>
          <w:lang w:val="ro-RO"/>
        </w:rPr>
        <w:t xml:space="preserve">. </w:t>
      </w:r>
      <w:r w:rsidRPr="00CF2462">
        <w:rPr>
          <w:rFonts w:cstheme="minorHAnsi"/>
          <w:sz w:val="24"/>
          <w:szCs w:val="24"/>
          <w:lang w:val="ro-RO"/>
        </w:rPr>
        <w:t xml:space="preserve">  </w:t>
      </w:r>
    </w:p>
    <w:p w:rsidR="00F8020F" w:rsidRPr="00CF2462" w:rsidRDefault="00F8020F" w:rsidP="00F8020F">
      <w:pPr>
        <w:spacing w:after="0"/>
        <w:ind w:firstLine="851"/>
        <w:jc w:val="both"/>
        <w:rPr>
          <w:rFonts w:cstheme="minorHAnsi"/>
          <w:sz w:val="24"/>
          <w:szCs w:val="24"/>
          <w:lang w:val="ro-RO"/>
        </w:rPr>
      </w:pPr>
      <w:r w:rsidRPr="00CF2462">
        <w:rPr>
          <w:rFonts w:cstheme="minorHAnsi"/>
          <w:sz w:val="24"/>
          <w:szCs w:val="24"/>
          <w:lang w:val="ro-RO"/>
        </w:rPr>
        <w:t xml:space="preserve">Reprezentații mass – media care doresc să participe la eveniment pentru fotografii și filmare sunt rugați să contacteze echipa organizatoare la adresa de email </w:t>
      </w:r>
      <w:hyperlink r:id="rId10" w:history="1">
        <w:r w:rsidRPr="00CF2462">
          <w:rPr>
            <w:rStyle w:val="Hyperlink"/>
            <w:rFonts w:cstheme="minorHAnsi"/>
            <w:sz w:val="24"/>
            <w:szCs w:val="24"/>
            <w:lang w:val="ro-RO"/>
          </w:rPr>
          <w:t>brainit@medevents.ro</w:t>
        </w:r>
      </w:hyperlink>
      <w:r w:rsidRPr="00CF2462">
        <w:rPr>
          <w:rFonts w:cstheme="minorHAnsi"/>
          <w:sz w:val="24"/>
          <w:szCs w:val="24"/>
          <w:lang w:val="ro-RO"/>
        </w:rPr>
        <w:t xml:space="preserve"> .                                                                                                                                                   </w:t>
      </w:r>
    </w:p>
    <w:p w:rsidR="00F8020F" w:rsidRPr="00CF2462" w:rsidRDefault="00F8020F" w:rsidP="00F8020F">
      <w:pPr>
        <w:spacing w:after="0"/>
        <w:ind w:firstLine="851"/>
        <w:jc w:val="both"/>
        <w:rPr>
          <w:rFonts w:cstheme="minorHAnsi"/>
          <w:sz w:val="24"/>
          <w:szCs w:val="24"/>
          <w:lang w:val="ro-RO"/>
        </w:rPr>
      </w:pPr>
    </w:p>
    <w:p w:rsidR="00F8020F" w:rsidRPr="00CF2462" w:rsidRDefault="00F8020F" w:rsidP="00F8020F">
      <w:pPr>
        <w:spacing w:after="0"/>
        <w:ind w:firstLine="851"/>
        <w:jc w:val="both"/>
        <w:rPr>
          <w:rFonts w:cstheme="minorHAnsi"/>
          <w:sz w:val="24"/>
          <w:szCs w:val="24"/>
          <w:lang w:val="ro-RO"/>
        </w:rPr>
      </w:pPr>
    </w:p>
    <w:p w:rsidR="00A6737B" w:rsidRPr="00CF2462" w:rsidRDefault="00A6737B" w:rsidP="00CF2462">
      <w:pPr>
        <w:spacing w:after="0"/>
        <w:jc w:val="both"/>
        <w:rPr>
          <w:rFonts w:cstheme="minorHAnsi"/>
          <w:b/>
          <w:color w:val="262626"/>
          <w:sz w:val="24"/>
          <w:szCs w:val="24"/>
          <w:lang w:val="ro-RO"/>
        </w:rPr>
      </w:pPr>
    </w:p>
    <w:p w:rsidR="00FA4AC4" w:rsidRPr="00CF2462" w:rsidRDefault="006940FE" w:rsidP="00FA4AC4">
      <w:pPr>
        <w:spacing w:after="0"/>
        <w:ind w:firstLine="720"/>
        <w:jc w:val="both"/>
        <w:rPr>
          <w:rFonts w:cstheme="minorHAnsi"/>
          <w:b/>
          <w:color w:val="262626"/>
          <w:sz w:val="24"/>
          <w:szCs w:val="24"/>
          <w:lang w:val="ro-RO"/>
        </w:rPr>
      </w:pPr>
      <w:r w:rsidRPr="00CF2462">
        <w:rPr>
          <w:rFonts w:cstheme="minorHAnsi"/>
          <w:b/>
          <w:color w:val="262626"/>
          <w:sz w:val="24"/>
          <w:szCs w:val="24"/>
          <w:lang w:val="ro-RO"/>
        </w:rPr>
        <w:t xml:space="preserve">Jur. Robert Fotache                       </w:t>
      </w:r>
      <w:r w:rsidR="00A611EE" w:rsidRPr="00CF2462">
        <w:rPr>
          <w:rFonts w:cstheme="minorHAnsi"/>
          <w:b/>
          <w:color w:val="262626"/>
          <w:sz w:val="24"/>
          <w:szCs w:val="24"/>
          <w:lang w:val="ro-RO"/>
        </w:rPr>
        <w:t xml:space="preserve">                </w:t>
      </w:r>
      <w:r w:rsidR="00FA4AC4" w:rsidRPr="00CF2462">
        <w:rPr>
          <w:rFonts w:cstheme="minorHAnsi"/>
          <w:b/>
          <w:color w:val="262626"/>
          <w:sz w:val="24"/>
          <w:szCs w:val="24"/>
          <w:lang w:val="ro-RO"/>
        </w:rPr>
        <w:t xml:space="preserve">               </w:t>
      </w:r>
      <w:r w:rsidR="00F8020F" w:rsidRPr="00CF2462">
        <w:rPr>
          <w:rFonts w:cstheme="minorHAnsi"/>
          <w:b/>
          <w:color w:val="262626"/>
          <w:sz w:val="24"/>
          <w:szCs w:val="24"/>
          <w:lang w:val="ro-RO"/>
        </w:rPr>
        <w:t xml:space="preserve">                          Decebal Todăriță </w:t>
      </w:r>
    </w:p>
    <w:p w:rsidR="005A2F53" w:rsidRPr="00CF2462" w:rsidRDefault="00FA4AC4" w:rsidP="00C06BA8">
      <w:pPr>
        <w:spacing w:after="0"/>
        <w:ind w:firstLine="720"/>
        <w:jc w:val="both"/>
        <w:rPr>
          <w:rFonts w:cstheme="minorHAnsi"/>
          <w:b/>
          <w:color w:val="262626"/>
          <w:sz w:val="24"/>
          <w:szCs w:val="24"/>
          <w:lang w:val="ro-RO"/>
        </w:rPr>
      </w:pPr>
      <w:r w:rsidRPr="00CF2462">
        <w:rPr>
          <w:rFonts w:cstheme="minorHAnsi"/>
          <w:b/>
          <w:color w:val="262626"/>
          <w:sz w:val="24"/>
          <w:szCs w:val="24"/>
          <w:lang w:val="ro-RO"/>
        </w:rPr>
        <w:t xml:space="preserve"> </w:t>
      </w:r>
      <w:r w:rsidR="006940FE" w:rsidRPr="00CF2462">
        <w:rPr>
          <w:rFonts w:cstheme="minorHAnsi"/>
          <w:b/>
          <w:color w:val="262626"/>
          <w:sz w:val="24"/>
          <w:szCs w:val="24"/>
          <w:lang w:val="ro-RO"/>
        </w:rPr>
        <w:t xml:space="preserve">Manager interimar  </w:t>
      </w:r>
      <w:r w:rsidR="00F8020F" w:rsidRPr="00CF2462">
        <w:rPr>
          <w:rFonts w:cstheme="minorHAnsi"/>
          <w:b/>
          <w:color w:val="262626"/>
          <w:sz w:val="24"/>
          <w:szCs w:val="24"/>
          <w:lang w:val="ro-RO"/>
        </w:rPr>
        <w:t xml:space="preserve">                                                                            Purtător de cuvânt </w:t>
      </w:r>
      <w:r w:rsidRPr="00CF2462">
        <w:rPr>
          <w:rFonts w:cstheme="minorHAnsi"/>
          <w:b/>
          <w:color w:val="262626"/>
          <w:sz w:val="24"/>
          <w:szCs w:val="24"/>
          <w:lang w:val="ro-RO"/>
        </w:rPr>
        <w:t xml:space="preserve">                  </w:t>
      </w:r>
      <w:r w:rsidR="005A2F53" w:rsidRPr="00CF2462">
        <w:rPr>
          <w:rFonts w:cstheme="minorHAnsi"/>
          <w:b/>
          <w:color w:val="262626"/>
          <w:sz w:val="24"/>
          <w:szCs w:val="24"/>
          <w:lang w:val="ro-RO"/>
        </w:rPr>
        <w:t xml:space="preserve">                                                                                                </w:t>
      </w:r>
    </w:p>
    <w:p w:rsidR="00E14357" w:rsidRPr="00CF2462" w:rsidRDefault="00FA4AC4" w:rsidP="00FA4AC4">
      <w:pPr>
        <w:spacing w:after="0"/>
        <w:ind w:firstLine="720"/>
        <w:jc w:val="both"/>
        <w:rPr>
          <w:rFonts w:cstheme="minorHAnsi"/>
          <w:b/>
          <w:color w:val="262626"/>
          <w:sz w:val="24"/>
          <w:szCs w:val="24"/>
          <w:lang w:val="ro-RO"/>
        </w:rPr>
      </w:pPr>
      <w:r w:rsidRPr="00CF2462">
        <w:rPr>
          <w:rFonts w:cstheme="minorHAnsi"/>
          <w:b/>
          <w:color w:val="262626"/>
          <w:sz w:val="24"/>
          <w:szCs w:val="24"/>
          <w:lang w:val="ro-RO"/>
        </w:rPr>
        <w:t xml:space="preserve">               </w:t>
      </w:r>
      <w:r w:rsidR="005A2F53" w:rsidRPr="00CF2462">
        <w:rPr>
          <w:rFonts w:cstheme="minorHAnsi"/>
          <w:b/>
          <w:color w:val="262626"/>
          <w:sz w:val="24"/>
          <w:szCs w:val="24"/>
          <w:lang w:val="ro-RO"/>
        </w:rPr>
        <w:t xml:space="preserve">                                              </w:t>
      </w:r>
    </w:p>
    <w:p w:rsidR="00E14357" w:rsidRPr="00CF2462" w:rsidRDefault="00E14357" w:rsidP="00FA4AC4">
      <w:pPr>
        <w:spacing w:after="0"/>
        <w:ind w:firstLine="720"/>
        <w:jc w:val="both"/>
        <w:rPr>
          <w:rFonts w:cstheme="minorHAnsi"/>
          <w:b/>
          <w:color w:val="262626"/>
          <w:sz w:val="24"/>
          <w:szCs w:val="24"/>
          <w:lang w:val="ro-RO"/>
        </w:rPr>
      </w:pPr>
    </w:p>
    <w:sectPr w:rsidR="00E14357" w:rsidRPr="00CF2462" w:rsidSect="00F8020F">
      <w:pgSz w:w="12240" w:h="15840"/>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36" w:rsidRDefault="00BE1C36" w:rsidP="00400BEA">
      <w:pPr>
        <w:spacing w:after="0" w:line="240" w:lineRule="auto"/>
      </w:pPr>
      <w:r>
        <w:separator/>
      </w:r>
    </w:p>
  </w:endnote>
  <w:endnote w:type="continuationSeparator" w:id="0">
    <w:p w:rsidR="00BE1C36" w:rsidRDefault="00BE1C36" w:rsidP="0040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36" w:rsidRDefault="00BE1C36" w:rsidP="00400BEA">
      <w:pPr>
        <w:spacing w:after="0" w:line="240" w:lineRule="auto"/>
      </w:pPr>
      <w:r>
        <w:separator/>
      </w:r>
    </w:p>
  </w:footnote>
  <w:footnote w:type="continuationSeparator" w:id="0">
    <w:p w:rsidR="00BE1C36" w:rsidRDefault="00BE1C36" w:rsidP="00400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6039"/>
    <w:multiLevelType w:val="hybridMultilevel"/>
    <w:tmpl w:val="8BDC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13E50"/>
    <w:multiLevelType w:val="hybridMultilevel"/>
    <w:tmpl w:val="7DC0D2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DF30747"/>
    <w:multiLevelType w:val="hybridMultilevel"/>
    <w:tmpl w:val="9DC40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10BF1"/>
    <w:multiLevelType w:val="hybridMultilevel"/>
    <w:tmpl w:val="974E34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54D4"/>
    <w:rsid w:val="00010195"/>
    <w:rsid w:val="00027132"/>
    <w:rsid w:val="00031C90"/>
    <w:rsid w:val="00040160"/>
    <w:rsid w:val="00064321"/>
    <w:rsid w:val="000877A9"/>
    <w:rsid w:val="0009111F"/>
    <w:rsid w:val="000A109A"/>
    <w:rsid w:val="000D0E34"/>
    <w:rsid w:val="000D7047"/>
    <w:rsid w:val="000E3CBB"/>
    <w:rsid w:val="000F500B"/>
    <w:rsid w:val="00100B05"/>
    <w:rsid w:val="001045FA"/>
    <w:rsid w:val="00115429"/>
    <w:rsid w:val="00116EE9"/>
    <w:rsid w:val="00117C22"/>
    <w:rsid w:val="00127603"/>
    <w:rsid w:val="00130E4D"/>
    <w:rsid w:val="00131F6F"/>
    <w:rsid w:val="00132A90"/>
    <w:rsid w:val="00134F67"/>
    <w:rsid w:val="00137957"/>
    <w:rsid w:val="001853EA"/>
    <w:rsid w:val="001858F8"/>
    <w:rsid w:val="001875B8"/>
    <w:rsid w:val="00193332"/>
    <w:rsid w:val="00194DAC"/>
    <w:rsid w:val="00195C9F"/>
    <w:rsid w:val="001967E2"/>
    <w:rsid w:val="001A2C7C"/>
    <w:rsid w:val="001A4AC5"/>
    <w:rsid w:val="001B1901"/>
    <w:rsid w:val="001B3416"/>
    <w:rsid w:val="001B4212"/>
    <w:rsid w:val="001D00D8"/>
    <w:rsid w:val="001D48A2"/>
    <w:rsid w:val="001D7DB4"/>
    <w:rsid w:val="002221CA"/>
    <w:rsid w:val="0023424C"/>
    <w:rsid w:val="00240D2B"/>
    <w:rsid w:val="002449C7"/>
    <w:rsid w:val="00264A93"/>
    <w:rsid w:val="002B1A75"/>
    <w:rsid w:val="002B2029"/>
    <w:rsid w:val="002C3529"/>
    <w:rsid w:val="002E033C"/>
    <w:rsid w:val="002F0D4F"/>
    <w:rsid w:val="002F5819"/>
    <w:rsid w:val="002F6C51"/>
    <w:rsid w:val="003053E2"/>
    <w:rsid w:val="00312C8F"/>
    <w:rsid w:val="00320303"/>
    <w:rsid w:val="0033222C"/>
    <w:rsid w:val="00342CBC"/>
    <w:rsid w:val="003463FF"/>
    <w:rsid w:val="0035602A"/>
    <w:rsid w:val="00373FF0"/>
    <w:rsid w:val="00375CA5"/>
    <w:rsid w:val="00391606"/>
    <w:rsid w:val="003C0DC8"/>
    <w:rsid w:val="003D3AE1"/>
    <w:rsid w:val="003F7CDD"/>
    <w:rsid w:val="00400BEA"/>
    <w:rsid w:val="00414904"/>
    <w:rsid w:val="0042391A"/>
    <w:rsid w:val="004267EA"/>
    <w:rsid w:val="00443709"/>
    <w:rsid w:val="004468B5"/>
    <w:rsid w:val="00456335"/>
    <w:rsid w:val="00457418"/>
    <w:rsid w:val="00466D4C"/>
    <w:rsid w:val="00486EEC"/>
    <w:rsid w:val="00493C3D"/>
    <w:rsid w:val="004A0DB9"/>
    <w:rsid w:val="004A2EB6"/>
    <w:rsid w:val="004B4391"/>
    <w:rsid w:val="004C7E52"/>
    <w:rsid w:val="004F2469"/>
    <w:rsid w:val="005017BE"/>
    <w:rsid w:val="005057D0"/>
    <w:rsid w:val="00517A3B"/>
    <w:rsid w:val="0052133E"/>
    <w:rsid w:val="0052170E"/>
    <w:rsid w:val="00534BEE"/>
    <w:rsid w:val="00563F6C"/>
    <w:rsid w:val="00575D59"/>
    <w:rsid w:val="00585152"/>
    <w:rsid w:val="00594527"/>
    <w:rsid w:val="005975E6"/>
    <w:rsid w:val="005A2F53"/>
    <w:rsid w:val="005A666F"/>
    <w:rsid w:val="005A6D5D"/>
    <w:rsid w:val="005B51EB"/>
    <w:rsid w:val="005C1D23"/>
    <w:rsid w:val="005D242B"/>
    <w:rsid w:val="005F5A60"/>
    <w:rsid w:val="00602966"/>
    <w:rsid w:val="006050C4"/>
    <w:rsid w:val="00623829"/>
    <w:rsid w:val="00643A6A"/>
    <w:rsid w:val="006545B2"/>
    <w:rsid w:val="006617AC"/>
    <w:rsid w:val="00670D5C"/>
    <w:rsid w:val="006940FE"/>
    <w:rsid w:val="006973C0"/>
    <w:rsid w:val="006A54D4"/>
    <w:rsid w:val="006A6A52"/>
    <w:rsid w:val="006C3982"/>
    <w:rsid w:val="006D5674"/>
    <w:rsid w:val="006E550F"/>
    <w:rsid w:val="00704B87"/>
    <w:rsid w:val="00716FDF"/>
    <w:rsid w:val="00723681"/>
    <w:rsid w:val="00723B9D"/>
    <w:rsid w:val="007319F1"/>
    <w:rsid w:val="0074618D"/>
    <w:rsid w:val="00753656"/>
    <w:rsid w:val="007729AC"/>
    <w:rsid w:val="007C1276"/>
    <w:rsid w:val="007C2100"/>
    <w:rsid w:val="007D2402"/>
    <w:rsid w:val="007D435F"/>
    <w:rsid w:val="007F3264"/>
    <w:rsid w:val="007F46A3"/>
    <w:rsid w:val="00806D56"/>
    <w:rsid w:val="00813F68"/>
    <w:rsid w:val="00825943"/>
    <w:rsid w:val="00832D0E"/>
    <w:rsid w:val="008427D2"/>
    <w:rsid w:val="00856500"/>
    <w:rsid w:val="0086706C"/>
    <w:rsid w:val="008716E7"/>
    <w:rsid w:val="00877D78"/>
    <w:rsid w:val="00897454"/>
    <w:rsid w:val="008C7475"/>
    <w:rsid w:val="008C7BCC"/>
    <w:rsid w:val="008E12CA"/>
    <w:rsid w:val="008E41E4"/>
    <w:rsid w:val="00926AEE"/>
    <w:rsid w:val="00937CF1"/>
    <w:rsid w:val="009477FD"/>
    <w:rsid w:val="009501A3"/>
    <w:rsid w:val="00950B30"/>
    <w:rsid w:val="00960328"/>
    <w:rsid w:val="009851D5"/>
    <w:rsid w:val="009925F6"/>
    <w:rsid w:val="009A3DB1"/>
    <w:rsid w:val="009B396F"/>
    <w:rsid w:val="009B57C8"/>
    <w:rsid w:val="009E14EB"/>
    <w:rsid w:val="009E186D"/>
    <w:rsid w:val="00A24B43"/>
    <w:rsid w:val="00A578F8"/>
    <w:rsid w:val="00A611EE"/>
    <w:rsid w:val="00A64CE9"/>
    <w:rsid w:val="00A6737B"/>
    <w:rsid w:val="00A738A2"/>
    <w:rsid w:val="00A94CF0"/>
    <w:rsid w:val="00AA3785"/>
    <w:rsid w:val="00AA6870"/>
    <w:rsid w:val="00AB2D11"/>
    <w:rsid w:val="00AB7689"/>
    <w:rsid w:val="00AD57E4"/>
    <w:rsid w:val="00AD5F6C"/>
    <w:rsid w:val="00AD64B3"/>
    <w:rsid w:val="00AD7F5C"/>
    <w:rsid w:val="00AF1B53"/>
    <w:rsid w:val="00AF5DAA"/>
    <w:rsid w:val="00B04DC8"/>
    <w:rsid w:val="00B17C7F"/>
    <w:rsid w:val="00B43C78"/>
    <w:rsid w:val="00B458C5"/>
    <w:rsid w:val="00B61296"/>
    <w:rsid w:val="00B61A09"/>
    <w:rsid w:val="00B815A2"/>
    <w:rsid w:val="00B87B7D"/>
    <w:rsid w:val="00BA1681"/>
    <w:rsid w:val="00BB75BA"/>
    <w:rsid w:val="00BC484B"/>
    <w:rsid w:val="00BC77CD"/>
    <w:rsid w:val="00BD746D"/>
    <w:rsid w:val="00BE1C36"/>
    <w:rsid w:val="00C021D4"/>
    <w:rsid w:val="00C049F3"/>
    <w:rsid w:val="00C06BA8"/>
    <w:rsid w:val="00C250AE"/>
    <w:rsid w:val="00C332E2"/>
    <w:rsid w:val="00C44E79"/>
    <w:rsid w:val="00C74579"/>
    <w:rsid w:val="00C82D82"/>
    <w:rsid w:val="00C84E5A"/>
    <w:rsid w:val="00C84F7B"/>
    <w:rsid w:val="00C87478"/>
    <w:rsid w:val="00C90278"/>
    <w:rsid w:val="00C94213"/>
    <w:rsid w:val="00C979B6"/>
    <w:rsid w:val="00CA5E11"/>
    <w:rsid w:val="00CA76DD"/>
    <w:rsid w:val="00CC1F9D"/>
    <w:rsid w:val="00CC29D6"/>
    <w:rsid w:val="00CC33D5"/>
    <w:rsid w:val="00CE05CE"/>
    <w:rsid w:val="00CE22A5"/>
    <w:rsid w:val="00CE4078"/>
    <w:rsid w:val="00CF2462"/>
    <w:rsid w:val="00CF5D46"/>
    <w:rsid w:val="00CF5F08"/>
    <w:rsid w:val="00CF67AE"/>
    <w:rsid w:val="00D005F4"/>
    <w:rsid w:val="00D01813"/>
    <w:rsid w:val="00D065D0"/>
    <w:rsid w:val="00D0753F"/>
    <w:rsid w:val="00D10907"/>
    <w:rsid w:val="00D207BC"/>
    <w:rsid w:val="00D24504"/>
    <w:rsid w:val="00D26396"/>
    <w:rsid w:val="00D26E6D"/>
    <w:rsid w:val="00D356EC"/>
    <w:rsid w:val="00D54DCC"/>
    <w:rsid w:val="00D55046"/>
    <w:rsid w:val="00D56B0F"/>
    <w:rsid w:val="00D611A5"/>
    <w:rsid w:val="00D65BCA"/>
    <w:rsid w:val="00D6701B"/>
    <w:rsid w:val="00D72F62"/>
    <w:rsid w:val="00D83FEE"/>
    <w:rsid w:val="00D9204D"/>
    <w:rsid w:val="00D9367A"/>
    <w:rsid w:val="00DA3BA9"/>
    <w:rsid w:val="00DC39D7"/>
    <w:rsid w:val="00DD08DE"/>
    <w:rsid w:val="00DF048C"/>
    <w:rsid w:val="00DF2DB4"/>
    <w:rsid w:val="00DF4D22"/>
    <w:rsid w:val="00E14357"/>
    <w:rsid w:val="00E2345A"/>
    <w:rsid w:val="00E2559D"/>
    <w:rsid w:val="00E36EBC"/>
    <w:rsid w:val="00E437BD"/>
    <w:rsid w:val="00E551CE"/>
    <w:rsid w:val="00E56EA3"/>
    <w:rsid w:val="00E600A3"/>
    <w:rsid w:val="00E85296"/>
    <w:rsid w:val="00E913D0"/>
    <w:rsid w:val="00EA10D6"/>
    <w:rsid w:val="00EA4426"/>
    <w:rsid w:val="00EC7667"/>
    <w:rsid w:val="00EE328C"/>
    <w:rsid w:val="00EF0466"/>
    <w:rsid w:val="00F032FF"/>
    <w:rsid w:val="00F06F07"/>
    <w:rsid w:val="00F2265A"/>
    <w:rsid w:val="00F30DDD"/>
    <w:rsid w:val="00F451D2"/>
    <w:rsid w:val="00F54CBA"/>
    <w:rsid w:val="00F57203"/>
    <w:rsid w:val="00F61E00"/>
    <w:rsid w:val="00F8020F"/>
    <w:rsid w:val="00F95F5C"/>
    <w:rsid w:val="00FA4AC4"/>
    <w:rsid w:val="00FA5526"/>
    <w:rsid w:val="00FC4D7D"/>
    <w:rsid w:val="00FD1E39"/>
    <w:rsid w:val="00FE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60"/>
  </w:style>
  <w:style w:type="paragraph" w:styleId="Heading1">
    <w:name w:val="heading 1"/>
    <w:basedOn w:val="Normal"/>
    <w:link w:val="Heading1Char"/>
    <w:uiPriority w:val="99"/>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1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5526"/>
    <w:rPr>
      <w:rFonts w:ascii="Times New Roman" w:eastAsia="Times New Roman" w:hAnsi="Times New Roman" w:cs="Times New Roman"/>
      <w:b/>
      <w:bCs/>
      <w:kern w:val="36"/>
      <w:sz w:val="48"/>
      <w:szCs w:val="48"/>
    </w:rPr>
  </w:style>
  <w:style w:type="character" w:customStyle="1" w:styleId="Heading1Char1">
    <w:name w:val="Heading 1 Char1"/>
    <w:basedOn w:val="DefaultParagraphFont"/>
    <w:uiPriority w:val="99"/>
    <w:locked/>
    <w:rsid w:val="00575D59"/>
    <w:rPr>
      <w:b/>
      <w:bCs/>
      <w:kern w:val="36"/>
      <w:sz w:val="48"/>
      <w:szCs w:val="48"/>
    </w:rPr>
  </w:style>
  <w:style w:type="character" w:styleId="Strong">
    <w:name w:val="Strong"/>
    <w:basedOn w:val="DefaultParagraphFont"/>
    <w:uiPriority w:val="22"/>
    <w:qFormat/>
    <w:rsid w:val="00443709"/>
    <w:rPr>
      <w:b/>
      <w:bCs/>
    </w:rPr>
  </w:style>
  <w:style w:type="character" w:styleId="Hyperlink">
    <w:name w:val="Hyperlink"/>
    <w:basedOn w:val="DefaultParagraphFont"/>
    <w:uiPriority w:val="99"/>
    <w:unhideWhenUsed/>
    <w:rsid w:val="00B61296"/>
    <w:rPr>
      <w:color w:val="0000FF" w:themeColor="hyperlink"/>
      <w:u w:val="single"/>
    </w:rPr>
  </w:style>
  <w:style w:type="character" w:customStyle="1" w:styleId="Heading2Char">
    <w:name w:val="Heading 2 Char"/>
    <w:basedOn w:val="DefaultParagraphFont"/>
    <w:link w:val="Heading2"/>
    <w:uiPriority w:val="9"/>
    <w:semiHidden/>
    <w:rsid w:val="001B1901"/>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CC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29D6"/>
    <w:rPr>
      <w:rFonts w:ascii="Courier New" w:eastAsia="Times New Roman" w:hAnsi="Courier New" w:cs="Courier New"/>
      <w:sz w:val="20"/>
      <w:szCs w:val="20"/>
    </w:rPr>
  </w:style>
  <w:style w:type="character" w:customStyle="1" w:styleId="y2iqfc">
    <w:name w:val="y2iqfc"/>
    <w:basedOn w:val="DefaultParagraphFont"/>
    <w:rsid w:val="00CC29D6"/>
  </w:style>
</w:styles>
</file>

<file path=word/webSettings.xml><?xml version="1.0" encoding="utf-8"?>
<w:webSettings xmlns:r="http://schemas.openxmlformats.org/officeDocument/2006/relationships" xmlns:w="http://schemas.openxmlformats.org/wordprocessingml/2006/main">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430396525">
      <w:bodyDiv w:val="1"/>
      <w:marLeft w:val="0"/>
      <w:marRight w:val="0"/>
      <w:marTop w:val="0"/>
      <w:marBottom w:val="0"/>
      <w:divBdr>
        <w:top w:val="none" w:sz="0" w:space="0" w:color="auto"/>
        <w:left w:val="none" w:sz="0" w:space="0" w:color="auto"/>
        <w:bottom w:val="none" w:sz="0" w:space="0" w:color="auto"/>
        <w:right w:val="none" w:sz="0" w:space="0" w:color="auto"/>
      </w:divBdr>
    </w:div>
    <w:div w:id="438843047">
      <w:bodyDiv w:val="1"/>
      <w:marLeft w:val="0"/>
      <w:marRight w:val="0"/>
      <w:marTop w:val="0"/>
      <w:marBottom w:val="0"/>
      <w:divBdr>
        <w:top w:val="none" w:sz="0" w:space="0" w:color="auto"/>
        <w:left w:val="none" w:sz="0" w:space="0" w:color="auto"/>
        <w:bottom w:val="none" w:sz="0" w:space="0" w:color="auto"/>
        <w:right w:val="none" w:sz="0" w:space="0" w:color="auto"/>
      </w:divBdr>
    </w:div>
    <w:div w:id="793600133">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 w:id="1130590297">
      <w:bodyDiv w:val="1"/>
      <w:marLeft w:val="0"/>
      <w:marRight w:val="0"/>
      <w:marTop w:val="0"/>
      <w:marBottom w:val="0"/>
      <w:divBdr>
        <w:top w:val="none" w:sz="0" w:space="0" w:color="auto"/>
        <w:left w:val="none" w:sz="0" w:space="0" w:color="auto"/>
        <w:bottom w:val="none" w:sz="0" w:space="0" w:color="auto"/>
        <w:right w:val="none" w:sz="0" w:space="0" w:color="auto"/>
      </w:divBdr>
    </w:div>
    <w:div w:id="1274096666">
      <w:bodyDiv w:val="1"/>
      <w:marLeft w:val="0"/>
      <w:marRight w:val="0"/>
      <w:marTop w:val="0"/>
      <w:marBottom w:val="0"/>
      <w:divBdr>
        <w:top w:val="none" w:sz="0" w:space="0" w:color="auto"/>
        <w:left w:val="none" w:sz="0" w:space="0" w:color="auto"/>
        <w:bottom w:val="none" w:sz="0" w:space="0" w:color="auto"/>
        <w:right w:val="none" w:sz="0" w:space="0" w:color="auto"/>
      </w:divBdr>
    </w:div>
    <w:div w:id="1537769211">
      <w:bodyDiv w:val="1"/>
      <w:marLeft w:val="0"/>
      <w:marRight w:val="0"/>
      <w:marTop w:val="0"/>
      <w:marBottom w:val="0"/>
      <w:divBdr>
        <w:top w:val="none" w:sz="0" w:space="0" w:color="auto"/>
        <w:left w:val="none" w:sz="0" w:space="0" w:color="auto"/>
        <w:bottom w:val="none" w:sz="0" w:space="0" w:color="auto"/>
        <w:right w:val="none" w:sz="0" w:space="0" w:color="auto"/>
      </w:divBdr>
    </w:div>
    <w:div w:id="2126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it.medevents.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ainit@medevents.ro" TargetMode="External"/><Relationship Id="rId4" Type="http://schemas.openxmlformats.org/officeDocument/2006/relationships/webSettings" Target="webSettings.xml"/><Relationship Id="rId9" Type="http://schemas.openxmlformats.org/officeDocument/2006/relationships/hyperlink" Target="http://www.online.medeven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10</cp:revision>
  <cp:lastPrinted>2021-08-23T08:27:00Z</cp:lastPrinted>
  <dcterms:created xsi:type="dcterms:W3CDTF">2021-08-23T05:56:00Z</dcterms:created>
  <dcterms:modified xsi:type="dcterms:W3CDTF">2021-08-23T10:11:00Z</dcterms:modified>
</cp:coreProperties>
</file>