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E" w:rsidRDefault="00E16067" w:rsidP="00CF04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40/2021.10</w:t>
      </w:r>
      <w:r w:rsidR="00CF042E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1</w:t>
      </w:r>
    </w:p>
    <w:p w:rsidR="00CF042E" w:rsidRDefault="00CF042E" w:rsidP="00CF042E">
      <w:pPr>
        <w:rPr>
          <w:rFonts w:ascii="Times New Roman" w:hAnsi="Times New Roman" w:cs="Times New Roman"/>
          <w:sz w:val="24"/>
        </w:rPr>
      </w:pPr>
    </w:p>
    <w:p w:rsidR="00CF042E" w:rsidRPr="002105D5" w:rsidRDefault="00CF042E" w:rsidP="00CF042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CF042E" w:rsidRPr="00AD0B8E" w:rsidRDefault="00CF042E" w:rsidP="00CF042E">
      <w:pPr>
        <w:jc w:val="center"/>
        <w:rPr>
          <w:rFonts w:ascii="Times New Roman" w:hAnsi="Times New Roman" w:cs="Times New Roman"/>
          <w:sz w:val="28"/>
        </w:rPr>
      </w:pPr>
    </w:p>
    <w:p w:rsidR="00CF042E" w:rsidRPr="00AD0B8E" w:rsidRDefault="00CF042E" w:rsidP="00CF042E">
      <w:pPr>
        <w:pStyle w:val="Frspaiere"/>
        <w:jc w:val="center"/>
        <w:rPr>
          <w:rFonts w:ascii="Times New Roman" w:hAnsi="Times New Roman" w:cs="Times New Roman"/>
          <w:sz w:val="24"/>
        </w:rPr>
      </w:pPr>
      <w:proofErr w:type="spellStart"/>
      <w:r w:rsidRPr="00AD0B8E">
        <w:rPr>
          <w:rFonts w:ascii="Times New Roman" w:hAnsi="Times New Roman" w:cs="Times New Roman"/>
          <w:sz w:val="24"/>
        </w:rPr>
        <w:t>În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</w:t>
      </w:r>
      <w:r w:rsidR="00E16067">
        <w:rPr>
          <w:rFonts w:ascii="Times New Roman" w:hAnsi="Times New Roman" w:cs="Times New Roman"/>
          <w:sz w:val="24"/>
        </w:rPr>
        <w:t>august</w:t>
      </w:r>
      <w:r w:rsidRPr="00AD0B8E">
        <w:rPr>
          <w:rFonts w:ascii="Times New Roman" w:hAnsi="Times New Roman" w:cs="Times New Roman"/>
          <w:sz w:val="24"/>
        </w:rPr>
        <w:t xml:space="preserve"> 2021 a </w:t>
      </w:r>
      <w:proofErr w:type="spellStart"/>
      <w:r w:rsidRPr="00AD0B8E">
        <w:rPr>
          <w:rFonts w:ascii="Times New Roman" w:hAnsi="Times New Roman" w:cs="Times New Roman"/>
          <w:sz w:val="24"/>
        </w:rPr>
        <w:t>avut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loc o</w:t>
      </w:r>
    </w:p>
    <w:p w:rsidR="00CF042E" w:rsidRDefault="00CF042E" w:rsidP="00CF042E">
      <w:pPr>
        <w:pStyle w:val="Frspaiere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>
        <w:rPr>
          <w:rFonts w:ascii="Times New Roman" w:hAnsi="Times New Roman" w:cs="Times New Roman"/>
          <w:sz w:val="24"/>
        </w:rPr>
        <w:t>e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CF042E" w:rsidRPr="00AD0B8E" w:rsidRDefault="00CF042E" w:rsidP="00CF042E">
      <w:pPr>
        <w:pStyle w:val="Frspaiere"/>
        <w:jc w:val="center"/>
        <w:rPr>
          <w:rFonts w:ascii="Times New Roman" w:hAnsi="Times New Roman" w:cs="Times New Roman"/>
          <w:sz w:val="24"/>
          <w:lang w:val="ro-RO"/>
        </w:rPr>
      </w:pPr>
    </w:p>
    <w:p w:rsidR="00CF042E" w:rsidRPr="00E16067" w:rsidRDefault="00CF042E" w:rsidP="00CF042E">
      <w:pPr>
        <w:pStyle w:val="Listparagraf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02A0">
        <w:rPr>
          <w:rFonts w:ascii="Times New Roman" w:hAnsi="Times New Roman" w:cs="Times New Roman"/>
          <w:sz w:val="24"/>
        </w:rPr>
        <w:t>Proces</w:t>
      </w:r>
      <w:proofErr w:type="spellEnd"/>
      <w:r w:rsidRPr="006802A0">
        <w:rPr>
          <w:rFonts w:ascii="Times New Roman" w:hAnsi="Times New Roman" w:cs="Times New Roman"/>
          <w:sz w:val="24"/>
        </w:rPr>
        <w:t xml:space="preserve"> verbal nr. </w:t>
      </w:r>
      <w:r w:rsidR="00E16067">
        <w:rPr>
          <w:rFonts w:ascii="Times New Roman" w:hAnsi="Times New Roman" w:cs="Times New Roman"/>
          <w:sz w:val="24"/>
        </w:rPr>
        <w:t>37</w:t>
      </w:r>
      <w:r w:rsidRPr="006802A0">
        <w:rPr>
          <w:rFonts w:ascii="Times New Roman" w:hAnsi="Times New Roman" w:cs="Times New Roman"/>
          <w:sz w:val="24"/>
        </w:rPr>
        <w:t>/2021.0</w:t>
      </w:r>
      <w:r w:rsidR="00E16067">
        <w:rPr>
          <w:rFonts w:ascii="Times New Roman" w:hAnsi="Times New Roman" w:cs="Times New Roman"/>
          <w:sz w:val="24"/>
        </w:rPr>
        <w:t>8</w:t>
      </w:r>
      <w:r w:rsidRPr="006802A0">
        <w:rPr>
          <w:rFonts w:ascii="Times New Roman" w:hAnsi="Times New Roman" w:cs="Times New Roman"/>
          <w:sz w:val="24"/>
        </w:rPr>
        <w:t>.</w:t>
      </w:r>
      <w:r w:rsidR="00E16067">
        <w:rPr>
          <w:rFonts w:ascii="Times New Roman" w:hAnsi="Times New Roman" w:cs="Times New Roman"/>
          <w:sz w:val="24"/>
        </w:rPr>
        <w:t>31</w:t>
      </w:r>
      <w:r w:rsidRPr="006802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02A0">
        <w:rPr>
          <w:rFonts w:ascii="Times New Roman" w:hAnsi="Times New Roman" w:cs="Times New Roman"/>
          <w:sz w:val="24"/>
        </w:rPr>
        <w:t>în</w:t>
      </w:r>
      <w:proofErr w:type="spellEnd"/>
      <w:r w:rsidRPr="006802A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="00E16067">
        <w:rPr>
          <w:rFonts w:ascii="Times New Roman" w:hAnsi="Times New Roman" w:cs="Times New Roman"/>
          <w:sz w:val="24"/>
        </w:rPr>
        <w:t>aprobat</w:t>
      </w:r>
      <w:proofErr w:type="spellEnd"/>
      <w:r w:rsidR="00E160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6067">
        <w:rPr>
          <w:rFonts w:ascii="Times New Roman" w:hAnsi="Times New Roman" w:cs="Times New Roman"/>
          <w:sz w:val="24"/>
        </w:rPr>
        <w:t>lucrarea</w:t>
      </w:r>
      <w:proofErr w:type="spellEnd"/>
      <w:r w:rsidR="00E16067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16067">
        <w:rPr>
          <w:rFonts w:ascii="Times New Roman" w:hAnsi="Times New Roman" w:cs="Times New Roman"/>
          <w:sz w:val="24"/>
        </w:rPr>
        <w:t>doctorat</w:t>
      </w:r>
      <w:proofErr w:type="spellEnd"/>
      <w:r w:rsidR="00E16067">
        <w:rPr>
          <w:rFonts w:ascii="Times New Roman" w:hAnsi="Times New Roman" w:cs="Times New Roman"/>
          <w:sz w:val="24"/>
        </w:rPr>
        <w:t xml:space="preserve">  </w:t>
      </w:r>
      <w:r w:rsidR="00E16067" w:rsidRPr="00E16067">
        <w:rPr>
          <w:rFonts w:ascii="Times New Roman" w:hAnsi="Times New Roman" w:cs="Times New Roman"/>
          <w:b/>
          <w:sz w:val="24"/>
        </w:rPr>
        <w:t>”</w:t>
      </w:r>
      <w:r w:rsidR="00E16067" w:rsidRPr="00E16067">
        <w:rPr>
          <w:rFonts w:ascii="Times New Roman" w:hAnsi="Times New Roman" w:cs="Times New Roman"/>
          <w:b/>
          <w:sz w:val="24"/>
          <w:lang w:val="ro-RO"/>
        </w:rPr>
        <w:t xml:space="preserve">Cercetarea unor poluanți emergenți și a modificărilor histopatologice din țesuturile </w:t>
      </w:r>
      <w:proofErr w:type="spellStart"/>
      <w:r w:rsidR="00E16067" w:rsidRPr="00E16067">
        <w:rPr>
          <w:rFonts w:ascii="Times New Roman" w:hAnsi="Times New Roman" w:cs="Times New Roman"/>
          <w:b/>
          <w:sz w:val="24"/>
          <w:lang w:val="ro-RO"/>
        </w:rPr>
        <w:t>tractului</w:t>
      </w:r>
      <w:proofErr w:type="spellEnd"/>
      <w:r w:rsidR="00E16067" w:rsidRPr="00E1606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16067">
        <w:rPr>
          <w:rFonts w:ascii="Times New Roman" w:hAnsi="Times New Roman" w:cs="Times New Roman"/>
          <w:b/>
          <w:sz w:val="24"/>
          <w:lang w:val="ro-RO"/>
        </w:rPr>
        <w:t>digestiv</w:t>
      </w:r>
      <w:r w:rsidR="00E16067" w:rsidRPr="00E16067">
        <w:rPr>
          <w:rFonts w:ascii="Times New Roman" w:hAnsi="Times New Roman" w:cs="Times New Roman"/>
          <w:b/>
          <w:sz w:val="24"/>
          <w:lang w:val="ro-RO"/>
        </w:rPr>
        <w:t xml:space="preserve"> și glandelor anexe”</w:t>
      </w:r>
      <w:r w:rsidR="00E1606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16067">
        <w:rPr>
          <w:rFonts w:ascii="Times New Roman" w:hAnsi="Times New Roman" w:cs="Times New Roman"/>
          <w:sz w:val="24"/>
          <w:lang w:val="ro-RO"/>
        </w:rPr>
        <w:t xml:space="preserve">propusă de către </w:t>
      </w:r>
      <w:proofErr w:type="spellStart"/>
      <w:r w:rsidR="00E16067">
        <w:rPr>
          <w:rFonts w:ascii="Times New Roman" w:hAnsi="Times New Roman" w:cs="Times New Roman"/>
          <w:sz w:val="24"/>
          <w:lang w:val="ro-RO"/>
        </w:rPr>
        <w:t>dr</w:t>
      </w:r>
      <w:proofErr w:type="spellEnd"/>
      <w:r w:rsidR="00E16067">
        <w:rPr>
          <w:rFonts w:ascii="Times New Roman" w:hAnsi="Times New Roman" w:cs="Times New Roman"/>
          <w:sz w:val="24"/>
          <w:lang w:val="ro-RO"/>
        </w:rPr>
        <w:t xml:space="preserve"> R.E.T, medic primar </w:t>
      </w:r>
      <w:proofErr w:type="spellStart"/>
      <w:r w:rsidR="00E16067">
        <w:rPr>
          <w:rFonts w:ascii="Times New Roman" w:hAnsi="Times New Roman" w:cs="Times New Roman"/>
          <w:sz w:val="24"/>
          <w:lang w:val="ro-RO"/>
        </w:rPr>
        <w:t>Anatomie-Patologică</w:t>
      </w:r>
      <w:proofErr w:type="spellEnd"/>
      <w:r w:rsidR="00E16067">
        <w:rPr>
          <w:rFonts w:ascii="Times New Roman" w:hAnsi="Times New Roman" w:cs="Times New Roman"/>
          <w:sz w:val="24"/>
          <w:lang w:val="ro-RO"/>
        </w:rPr>
        <w:t>.</w:t>
      </w:r>
    </w:p>
    <w:p w:rsidR="00CF042E" w:rsidRDefault="00CF042E" w:rsidP="00CF042E">
      <w:pPr>
        <w:pStyle w:val="Listparagraf"/>
        <w:ind w:left="540" w:right="360"/>
        <w:jc w:val="both"/>
        <w:rPr>
          <w:rFonts w:ascii="Times New Roman" w:hAnsi="Times New Roman" w:cs="Times New Roman"/>
          <w:sz w:val="24"/>
        </w:rPr>
      </w:pPr>
    </w:p>
    <w:p w:rsidR="00CF042E" w:rsidRDefault="00CF042E" w:rsidP="00CF042E">
      <w:pPr>
        <w:pStyle w:val="Listparagraf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>:</w:t>
      </w:r>
    </w:p>
    <w:p w:rsidR="00E16067" w:rsidRDefault="00E16067" w:rsidP="00CF042E">
      <w:pPr>
        <w:pStyle w:val="Frspaiere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Președintele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Consiliului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constată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</w:rPr>
        <w:t>exprimat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acordul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desfășurarea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studiului</w:t>
      </w:r>
      <w:proofErr w:type="spellEnd"/>
      <w:r>
        <w:rPr>
          <w:rFonts w:ascii="Times New Roman" w:hAnsi="Times New Roman" w:cs="Times New Roman"/>
          <w:sz w:val="24"/>
        </w:rPr>
        <w:t xml:space="preserve"> clinic </w:t>
      </w:r>
      <w:proofErr w:type="spellStart"/>
      <w:r>
        <w:rPr>
          <w:rFonts w:ascii="Times New Roman" w:hAnsi="Times New Roman" w:cs="Times New Roman"/>
          <w:sz w:val="24"/>
        </w:rPr>
        <w:t>toți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membri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F042E" w:rsidRPr="00AD0B8E" w:rsidRDefault="00E16067" w:rsidP="00CF042E">
      <w:pPr>
        <w:pStyle w:val="Frspaiere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Constată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acordarea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avizului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favorabil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lucrarea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doctorat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enunțată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detaliată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documentația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aferentă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cererii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F042E" w:rsidRDefault="00CF042E" w:rsidP="00CF042E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42E" w:rsidRPr="002948C6" w:rsidRDefault="00CF042E" w:rsidP="00CF042E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CF042E" w:rsidRDefault="00CF042E" w:rsidP="00CF042E"/>
    <w:p w:rsidR="00F6070B" w:rsidRDefault="00244366"/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2E" w:rsidRDefault="00E3162E" w:rsidP="00E3162E">
      <w:pPr>
        <w:spacing w:after="0" w:line="240" w:lineRule="auto"/>
      </w:pPr>
      <w:r>
        <w:separator/>
      </w:r>
    </w:p>
  </w:endnote>
  <w:endnote w:type="continuationSeparator" w:id="1">
    <w:p w:rsidR="00E3162E" w:rsidRDefault="00E3162E" w:rsidP="00E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2E" w:rsidRDefault="00E3162E" w:rsidP="00E3162E">
      <w:pPr>
        <w:spacing w:after="0" w:line="240" w:lineRule="auto"/>
      </w:pPr>
      <w:r>
        <w:separator/>
      </w:r>
    </w:p>
  </w:footnote>
  <w:footnote w:type="continuationSeparator" w:id="1">
    <w:p w:rsidR="00E3162E" w:rsidRDefault="00E3162E" w:rsidP="00E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244366">
    <w:pPr>
      <w:pStyle w:val="Antet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42E"/>
    <w:rsid w:val="00244366"/>
    <w:rsid w:val="004F0ADC"/>
    <w:rsid w:val="005D7E3F"/>
    <w:rsid w:val="007871FB"/>
    <w:rsid w:val="00914DBE"/>
    <w:rsid w:val="00B522B0"/>
    <w:rsid w:val="00CF042E"/>
    <w:rsid w:val="00D56BE6"/>
    <w:rsid w:val="00E16067"/>
    <w:rsid w:val="00E3162E"/>
    <w:rsid w:val="00F9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F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F042E"/>
  </w:style>
  <w:style w:type="paragraph" w:styleId="Listparagraf">
    <w:name w:val="List Paragraph"/>
    <w:basedOn w:val="Normal"/>
    <w:uiPriority w:val="99"/>
    <w:qFormat/>
    <w:rsid w:val="00CF042E"/>
    <w:pPr>
      <w:ind w:left="720"/>
      <w:contextualSpacing/>
    </w:pPr>
  </w:style>
  <w:style w:type="paragraph" w:styleId="Frspaiere">
    <w:name w:val="No Spacing"/>
    <w:uiPriority w:val="1"/>
    <w:qFormat/>
    <w:rsid w:val="00CF042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042E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semiHidden/>
    <w:unhideWhenUsed/>
    <w:rsid w:val="0024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Unitate Scolara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4</cp:revision>
  <dcterms:created xsi:type="dcterms:W3CDTF">2021-10-01T06:20:00Z</dcterms:created>
  <dcterms:modified xsi:type="dcterms:W3CDTF">2021-10-01T06:38:00Z</dcterms:modified>
</cp:coreProperties>
</file>