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F" w:rsidRDefault="008679BF" w:rsidP="00867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41/2021.10.01</w:t>
      </w:r>
    </w:p>
    <w:p w:rsidR="008679BF" w:rsidRDefault="008679BF" w:rsidP="008679BF">
      <w:pPr>
        <w:rPr>
          <w:rFonts w:ascii="Times New Roman" w:hAnsi="Times New Roman" w:cs="Times New Roman"/>
          <w:sz w:val="24"/>
        </w:rPr>
      </w:pPr>
    </w:p>
    <w:p w:rsidR="008679BF" w:rsidRPr="002105D5" w:rsidRDefault="008679BF" w:rsidP="008679BF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sesizări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avize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hotărâri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etice</w:t>
      </w:r>
      <w:proofErr w:type="spellEnd"/>
    </w:p>
    <w:p w:rsidR="008679BF" w:rsidRPr="00AD0B8E" w:rsidRDefault="008679BF" w:rsidP="008679BF">
      <w:pPr>
        <w:jc w:val="center"/>
        <w:rPr>
          <w:rFonts w:ascii="Times New Roman" w:hAnsi="Times New Roman" w:cs="Times New Roman"/>
          <w:sz w:val="28"/>
        </w:rPr>
      </w:pPr>
    </w:p>
    <w:p w:rsidR="008679BF" w:rsidRPr="00AD0B8E" w:rsidRDefault="008679BF" w:rsidP="008679BF">
      <w:pPr>
        <w:pStyle w:val="Frspaiere"/>
        <w:jc w:val="center"/>
        <w:rPr>
          <w:rFonts w:ascii="Times New Roman" w:hAnsi="Times New Roman" w:cs="Times New Roman"/>
          <w:sz w:val="24"/>
        </w:rPr>
      </w:pPr>
      <w:proofErr w:type="spellStart"/>
      <w:r w:rsidRPr="00AD0B8E">
        <w:rPr>
          <w:rFonts w:ascii="Times New Roman" w:hAnsi="Times New Roman" w:cs="Times New Roman"/>
          <w:sz w:val="24"/>
        </w:rPr>
        <w:t>În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D0B8E">
        <w:rPr>
          <w:rFonts w:ascii="Times New Roman" w:hAnsi="Times New Roman" w:cs="Times New Roman"/>
          <w:sz w:val="24"/>
        </w:rPr>
        <w:t>luna</w:t>
      </w:r>
      <w:proofErr w:type="spellEnd"/>
      <w:proofErr w:type="gram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3F7A">
        <w:rPr>
          <w:rFonts w:ascii="Times New Roman" w:hAnsi="Times New Roman" w:cs="Times New Roman"/>
          <w:sz w:val="24"/>
        </w:rPr>
        <w:t>septembrie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2021 a</w:t>
      </w:r>
      <w:r w:rsidR="00923F7A">
        <w:rPr>
          <w:rFonts w:ascii="Times New Roman" w:hAnsi="Times New Roman" w:cs="Times New Roman"/>
          <w:sz w:val="24"/>
        </w:rPr>
        <w:t>u</w:t>
      </w:r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avut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loc </w:t>
      </w:r>
      <w:proofErr w:type="spellStart"/>
      <w:r w:rsidR="00923F7A">
        <w:rPr>
          <w:rFonts w:ascii="Times New Roman" w:hAnsi="Times New Roman" w:cs="Times New Roman"/>
          <w:sz w:val="24"/>
        </w:rPr>
        <w:t>d</w:t>
      </w:r>
      <w:r w:rsidRPr="00AD0B8E">
        <w:rPr>
          <w:rFonts w:ascii="Times New Roman" w:hAnsi="Times New Roman" w:cs="Times New Roman"/>
          <w:sz w:val="24"/>
        </w:rPr>
        <w:t>o</w:t>
      </w:r>
      <w:r w:rsidR="00923F7A">
        <w:rPr>
          <w:rFonts w:ascii="Times New Roman" w:hAnsi="Times New Roman" w:cs="Times New Roman"/>
          <w:sz w:val="24"/>
        </w:rPr>
        <w:t>uă</w:t>
      </w:r>
      <w:proofErr w:type="spellEnd"/>
    </w:p>
    <w:p w:rsidR="008679BF" w:rsidRDefault="008679BF" w:rsidP="008679BF">
      <w:pPr>
        <w:pStyle w:val="Frspaiere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923F7A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AD0B8E">
        <w:rPr>
          <w:rFonts w:ascii="Times New Roman" w:hAnsi="Times New Roman" w:cs="Times New Roman"/>
          <w:sz w:val="24"/>
        </w:rPr>
        <w:t xml:space="preserve"> a</w:t>
      </w:r>
      <w:r w:rsidR="00923F7A">
        <w:rPr>
          <w:rFonts w:ascii="Times New Roman" w:hAnsi="Times New Roman" w:cs="Times New Roman"/>
          <w:sz w:val="24"/>
        </w:rPr>
        <w:t>le</w:t>
      </w:r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consiliului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etic</w:t>
      </w:r>
      <w:proofErr w:type="spellEnd"/>
    </w:p>
    <w:p w:rsidR="008679BF" w:rsidRPr="00AD0B8E" w:rsidRDefault="008679BF" w:rsidP="008679BF">
      <w:pPr>
        <w:pStyle w:val="Frspaiere"/>
        <w:jc w:val="center"/>
        <w:rPr>
          <w:rFonts w:ascii="Times New Roman" w:hAnsi="Times New Roman" w:cs="Times New Roman"/>
          <w:sz w:val="24"/>
          <w:lang w:val="ro-RO"/>
        </w:rPr>
      </w:pPr>
    </w:p>
    <w:p w:rsidR="00923F7A" w:rsidRPr="007B0553" w:rsidRDefault="008679BF" w:rsidP="00923F7A">
      <w:pPr>
        <w:pStyle w:val="Listparagraf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B0553">
        <w:rPr>
          <w:rFonts w:ascii="Times New Roman" w:hAnsi="Times New Roman" w:cs="Times New Roman"/>
          <w:b/>
          <w:sz w:val="24"/>
        </w:rPr>
        <w:t>Proces</w:t>
      </w:r>
      <w:proofErr w:type="spellEnd"/>
      <w:r w:rsidRPr="007B0553">
        <w:rPr>
          <w:rFonts w:ascii="Times New Roman" w:hAnsi="Times New Roman" w:cs="Times New Roman"/>
          <w:b/>
          <w:sz w:val="24"/>
        </w:rPr>
        <w:t xml:space="preserve"> verbal nr. 3</w:t>
      </w:r>
      <w:r w:rsidR="00923F7A" w:rsidRPr="007B0553">
        <w:rPr>
          <w:rFonts w:ascii="Times New Roman" w:hAnsi="Times New Roman" w:cs="Times New Roman"/>
          <w:b/>
          <w:sz w:val="24"/>
        </w:rPr>
        <w:t>8</w:t>
      </w:r>
      <w:r w:rsidRPr="007B0553">
        <w:rPr>
          <w:rFonts w:ascii="Times New Roman" w:hAnsi="Times New Roman" w:cs="Times New Roman"/>
          <w:b/>
          <w:sz w:val="24"/>
        </w:rPr>
        <w:t>/2021.0</w:t>
      </w:r>
      <w:r w:rsidR="00923F7A" w:rsidRPr="007B0553">
        <w:rPr>
          <w:rFonts w:ascii="Times New Roman" w:hAnsi="Times New Roman" w:cs="Times New Roman"/>
          <w:b/>
          <w:sz w:val="24"/>
        </w:rPr>
        <w:t>9</w:t>
      </w:r>
      <w:r w:rsidRPr="007B0553">
        <w:rPr>
          <w:rFonts w:ascii="Times New Roman" w:hAnsi="Times New Roman" w:cs="Times New Roman"/>
          <w:b/>
          <w:sz w:val="24"/>
        </w:rPr>
        <w:t>.</w:t>
      </w:r>
      <w:r w:rsidR="00923F7A" w:rsidRPr="007B0553">
        <w:rPr>
          <w:rFonts w:ascii="Times New Roman" w:hAnsi="Times New Roman" w:cs="Times New Roman"/>
          <w:b/>
          <w:sz w:val="24"/>
        </w:rPr>
        <w:t>08</w:t>
      </w:r>
      <w:r w:rsidRPr="007B055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B0553">
        <w:rPr>
          <w:rFonts w:ascii="Times New Roman" w:hAnsi="Times New Roman" w:cs="Times New Roman"/>
          <w:b/>
          <w:sz w:val="24"/>
        </w:rPr>
        <w:t>în</w:t>
      </w:r>
      <w:proofErr w:type="spellEnd"/>
      <w:r w:rsidRPr="007B0553">
        <w:rPr>
          <w:rFonts w:ascii="Times New Roman" w:hAnsi="Times New Roman" w:cs="Times New Roman"/>
          <w:b/>
          <w:sz w:val="24"/>
        </w:rPr>
        <w:t xml:space="preserve"> care s-a</w:t>
      </w:r>
      <w:r w:rsidR="00923F7A" w:rsidRPr="007B0553">
        <w:rPr>
          <w:rFonts w:ascii="Times New Roman" w:hAnsi="Times New Roman" w:cs="Times New Roman"/>
          <w:b/>
          <w:sz w:val="24"/>
        </w:rPr>
        <w:t>u</w:t>
      </w:r>
      <w:r w:rsidRPr="007B055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23F7A" w:rsidRPr="007B0553">
        <w:rPr>
          <w:rFonts w:ascii="Times New Roman" w:hAnsi="Times New Roman" w:cs="Times New Roman"/>
          <w:b/>
          <w:sz w:val="24"/>
        </w:rPr>
        <w:t>aprobat</w:t>
      </w:r>
      <w:proofErr w:type="spellEnd"/>
      <w:r w:rsidR="00923F7A" w:rsidRPr="007B0553">
        <w:rPr>
          <w:rFonts w:ascii="Times New Roman" w:hAnsi="Times New Roman" w:cs="Times New Roman"/>
          <w:b/>
          <w:sz w:val="24"/>
        </w:rPr>
        <w:t xml:space="preserve">: </w:t>
      </w:r>
    </w:p>
    <w:p w:rsidR="00923F7A" w:rsidRPr="00923F7A" w:rsidRDefault="00923F7A" w:rsidP="00923F7A">
      <w:pPr>
        <w:pStyle w:val="Listparagraf"/>
        <w:numPr>
          <w:ilvl w:val="0"/>
          <w:numId w:val="4"/>
        </w:numPr>
        <w:ind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</w:t>
      </w:r>
      <w:r w:rsidRPr="00923F7A">
        <w:rPr>
          <w:rFonts w:ascii="Times New Roman" w:hAnsi="Times New Roman" w:cs="Times New Roman"/>
          <w:sz w:val="24"/>
          <w:szCs w:val="28"/>
        </w:rPr>
        <w:t>tudiu</w:t>
      </w:r>
      <w:r>
        <w:rPr>
          <w:rFonts w:ascii="Times New Roman" w:hAnsi="Times New Roman" w:cs="Times New Roman"/>
          <w:sz w:val="24"/>
          <w:szCs w:val="28"/>
        </w:rPr>
        <w:t>l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clinic cu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denumirea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ATLAS: A Randomized, Controlled, Open-label Study of </w:t>
      </w:r>
      <w:proofErr w:type="gramStart"/>
      <w:r w:rsidRPr="00923F7A">
        <w:rPr>
          <w:rFonts w:ascii="Times New Roman" w:hAnsi="Times New Roman" w:cs="Times New Roman"/>
          <w:sz w:val="24"/>
          <w:szCs w:val="28"/>
        </w:rPr>
        <w:t>the  Efficacy</w:t>
      </w:r>
      <w:proofErr w:type="gramEnd"/>
      <w:r w:rsidRPr="00923F7A">
        <w:rPr>
          <w:rFonts w:ascii="Times New Roman" w:hAnsi="Times New Roman" w:cs="Times New Roman"/>
          <w:sz w:val="24"/>
          <w:szCs w:val="28"/>
        </w:rPr>
        <w:t xml:space="preserve">, Durability, and Safety of UGN-102 with or without TURBT in Patients with Low Grade Intermediate Risk Non-Muscle Invasive Bladder Cancer (LG IR-NMIBC)- Investigator principal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Prof.Univ.Dr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Grigore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Nicolae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>;</w:t>
      </w:r>
    </w:p>
    <w:p w:rsidR="00923F7A" w:rsidRPr="00746BF6" w:rsidRDefault="00923F7A" w:rsidP="00746BF6">
      <w:pPr>
        <w:pStyle w:val="Listparagraf"/>
        <w:numPr>
          <w:ilvl w:val="0"/>
          <w:numId w:val="4"/>
        </w:numPr>
        <w:ind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23F7A">
        <w:rPr>
          <w:rFonts w:ascii="Times New Roman" w:hAnsi="Times New Roman" w:cs="Times New Roman"/>
          <w:sz w:val="24"/>
          <w:szCs w:val="28"/>
        </w:rPr>
        <w:t>Propunere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aprobare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studiu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23F7A">
        <w:rPr>
          <w:rFonts w:ascii="Times New Roman" w:hAnsi="Times New Roman" w:cs="Times New Roman"/>
          <w:sz w:val="24"/>
          <w:szCs w:val="28"/>
        </w:rPr>
        <w:t>clinic ”</w:t>
      </w:r>
      <w:proofErr w:type="spellStart"/>
      <w:proofErr w:type="gramEnd"/>
      <w:r w:rsidRPr="00923F7A">
        <w:rPr>
          <w:rFonts w:ascii="Times New Roman" w:hAnsi="Times New Roman" w:cs="Times New Roman"/>
          <w:sz w:val="24"/>
          <w:szCs w:val="28"/>
        </w:rPr>
        <w:t>Vitamina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D-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Implicații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clinice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pentru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mamă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și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nou-născut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cazul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nașterii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foarte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premature (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înainte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de 32 de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săptămâni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sarcină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) –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Investigatori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Conf.dr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Ognean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Livia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, Conf.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dr.Chicea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Radu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Șef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Lucr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. dr.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Popescu</w:t>
      </w:r>
      <w:proofErr w:type="spellEnd"/>
      <w:r w:rsidRPr="00923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sz w:val="24"/>
          <w:szCs w:val="28"/>
        </w:rPr>
        <w:t>Dragoș</w:t>
      </w:r>
      <w:proofErr w:type="spellEnd"/>
    </w:p>
    <w:p w:rsidR="00923F7A" w:rsidRDefault="00923F7A" w:rsidP="00923F7A">
      <w:pPr>
        <w:pStyle w:val="Listparagraf"/>
        <w:ind w:left="1320" w:righ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79BF" w:rsidRPr="00923F7A" w:rsidRDefault="008679BF" w:rsidP="00923F7A">
      <w:pPr>
        <w:pStyle w:val="Listparagraf"/>
        <w:ind w:left="1320"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23F7A">
        <w:rPr>
          <w:rFonts w:ascii="Times New Roman" w:hAnsi="Times New Roman" w:cs="Times New Roman"/>
          <w:b/>
          <w:sz w:val="24"/>
          <w:szCs w:val="28"/>
        </w:rPr>
        <w:t>Hotărârea</w:t>
      </w:r>
      <w:proofErr w:type="spellEnd"/>
      <w:r w:rsidRPr="00923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b/>
          <w:sz w:val="24"/>
          <w:szCs w:val="28"/>
        </w:rPr>
        <w:t>consiliului</w:t>
      </w:r>
      <w:proofErr w:type="spellEnd"/>
      <w:r w:rsidRPr="00923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23F7A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Pr="00923F7A">
        <w:rPr>
          <w:rFonts w:ascii="Times New Roman" w:hAnsi="Times New Roman" w:cs="Times New Roman"/>
          <w:b/>
          <w:sz w:val="24"/>
          <w:szCs w:val="28"/>
        </w:rPr>
        <w:t>:</w:t>
      </w:r>
    </w:p>
    <w:p w:rsidR="00746BF6" w:rsidRPr="0033727D" w:rsidRDefault="00746BF6" w:rsidP="00746BF6">
      <w:pPr>
        <w:ind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727D">
        <w:rPr>
          <w:rFonts w:ascii="Times New Roman" w:hAnsi="Times New Roman" w:cs="Times New Roman"/>
          <w:sz w:val="24"/>
          <w:szCs w:val="28"/>
        </w:rPr>
        <w:t>Președintele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consiliului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etic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constată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că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și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-au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exprimat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acordul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pentru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desfășurarea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studiilor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clinic</w:t>
      </w:r>
      <w:r>
        <w:rPr>
          <w:rFonts w:ascii="Times New Roman" w:hAnsi="Times New Roman" w:cs="Times New Roman"/>
          <w:sz w:val="24"/>
          <w:szCs w:val="28"/>
        </w:rPr>
        <w:t>e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toți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cei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șase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membri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6BF6" w:rsidRDefault="00746BF6" w:rsidP="00746BF6">
      <w:pPr>
        <w:ind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3727D">
        <w:rPr>
          <w:rFonts w:ascii="Times New Roman" w:hAnsi="Times New Roman" w:cs="Times New Roman"/>
          <w:sz w:val="24"/>
          <w:szCs w:val="28"/>
        </w:rPr>
        <w:t>Constată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acordarea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avizului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etic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favorabil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727D">
        <w:rPr>
          <w:rFonts w:ascii="Times New Roman" w:hAnsi="Times New Roman" w:cs="Times New Roman"/>
          <w:sz w:val="24"/>
          <w:szCs w:val="28"/>
        </w:rPr>
        <w:t>pentru</w:t>
      </w:r>
      <w:proofErr w:type="spellEnd"/>
      <w:r w:rsidRPr="003372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studiile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clinice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enunțate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și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detaliate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în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documentația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aferentă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cererilor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746BF6" w:rsidRPr="007B0553" w:rsidRDefault="00746BF6" w:rsidP="00746BF6">
      <w:pPr>
        <w:pStyle w:val="Listparagraf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B0553">
        <w:rPr>
          <w:rFonts w:ascii="Times New Roman" w:hAnsi="Times New Roman" w:cs="Times New Roman"/>
          <w:b/>
          <w:sz w:val="24"/>
        </w:rPr>
        <w:t>Proces</w:t>
      </w:r>
      <w:proofErr w:type="spellEnd"/>
      <w:r w:rsidRPr="007B0553">
        <w:rPr>
          <w:rFonts w:ascii="Times New Roman" w:hAnsi="Times New Roman" w:cs="Times New Roman"/>
          <w:b/>
          <w:sz w:val="24"/>
        </w:rPr>
        <w:t xml:space="preserve"> verbal nr. 39/2021.09.23, </w:t>
      </w:r>
      <w:proofErr w:type="spellStart"/>
      <w:r w:rsidRPr="007B0553">
        <w:rPr>
          <w:rFonts w:ascii="Times New Roman" w:hAnsi="Times New Roman" w:cs="Times New Roman"/>
          <w:b/>
          <w:sz w:val="24"/>
        </w:rPr>
        <w:t>în</w:t>
      </w:r>
      <w:proofErr w:type="spellEnd"/>
      <w:r w:rsidRPr="007B0553">
        <w:rPr>
          <w:rFonts w:ascii="Times New Roman" w:hAnsi="Times New Roman" w:cs="Times New Roman"/>
          <w:b/>
          <w:sz w:val="24"/>
        </w:rPr>
        <w:t xml:space="preserve"> care s-au </w:t>
      </w:r>
      <w:proofErr w:type="spellStart"/>
      <w:r w:rsidRPr="007B0553">
        <w:rPr>
          <w:rFonts w:ascii="Times New Roman" w:hAnsi="Times New Roman" w:cs="Times New Roman"/>
          <w:b/>
          <w:sz w:val="24"/>
        </w:rPr>
        <w:t>aprobat</w:t>
      </w:r>
      <w:proofErr w:type="spellEnd"/>
      <w:r w:rsidRPr="007B0553">
        <w:rPr>
          <w:rFonts w:ascii="Times New Roman" w:hAnsi="Times New Roman" w:cs="Times New Roman"/>
          <w:b/>
          <w:sz w:val="24"/>
        </w:rPr>
        <w:t>:</w:t>
      </w:r>
    </w:p>
    <w:p w:rsidR="00746BF6" w:rsidRPr="00746BF6" w:rsidRDefault="00746BF6" w:rsidP="00746BF6">
      <w:pPr>
        <w:pStyle w:val="Listparagraf"/>
        <w:numPr>
          <w:ilvl w:val="0"/>
          <w:numId w:val="7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46BF6">
        <w:rPr>
          <w:rFonts w:ascii="Times New Roman" w:hAnsi="Times New Roman" w:cs="Times New Roman"/>
          <w:sz w:val="24"/>
          <w:szCs w:val="28"/>
        </w:rPr>
        <w:t>Cererea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nr.22883/2021.09.20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privind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aprobarea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unui studiu observațional retrospectiv, cu pacienți diagnosticați și internați cu COVID-19 în Secția Clinică Boli Infecțioase, cu titlul:”The Role of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Biological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Markers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and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CT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Severity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Score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in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Predicting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Mortality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in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Patients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with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COVID-19. An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Observational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Retrospective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Study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”- Investigatori: dr. Mihăilă Romeo și dr. </w:t>
      </w:r>
      <w:proofErr w:type="spellStart"/>
      <w:r w:rsidRPr="00746BF6">
        <w:rPr>
          <w:rFonts w:ascii="Times New Roman" w:hAnsi="Times New Roman" w:cs="Times New Roman"/>
          <w:sz w:val="24"/>
          <w:szCs w:val="28"/>
          <w:lang w:val="ro-RO"/>
        </w:rPr>
        <w:t>Bîrluțiu</w:t>
      </w:r>
      <w:proofErr w:type="spellEnd"/>
      <w:r w:rsidRPr="00746BF6">
        <w:rPr>
          <w:rFonts w:ascii="Times New Roman" w:hAnsi="Times New Roman" w:cs="Times New Roman"/>
          <w:sz w:val="24"/>
          <w:szCs w:val="28"/>
          <w:lang w:val="ro-RO"/>
        </w:rPr>
        <w:t xml:space="preserve"> Victoria. </w:t>
      </w:r>
    </w:p>
    <w:p w:rsidR="00746BF6" w:rsidRPr="00746BF6" w:rsidRDefault="00746BF6" w:rsidP="00746BF6">
      <w:pPr>
        <w:pStyle w:val="Listparagraf"/>
        <w:numPr>
          <w:ilvl w:val="0"/>
          <w:numId w:val="7"/>
        </w:numPr>
        <w:ind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6BF6">
        <w:rPr>
          <w:rFonts w:ascii="Times New Roman" w:hAnsi="Times New Roman" w:cs="Times New Roman"/>
          <w:sz w:val="24"/>
          <w:szCs w:val="28"/>
        </w:rPr>
        <w:t>Cererea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nr.23131/2021.09.22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privind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aprobarea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studiului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privind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scăderea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numărului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infecții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nozocomiale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cu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germeni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multidrog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rezistenți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, parte a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programului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746BF6">
        <w:rPr>
          <w:rFonts w:ascii="Times New Roman" w:hAnsi="Times New Roman" w:cs="Times New Roman"/>
          <w:sz w:val="24"/>
          <w:szCs w:val="28"/>
        </w:rPr>
        <w:t>european</w:t>
      </w:r>
      <w:proofErr w:type="spellEnd"/>
      <w:proofErr w:type="gramEnd"/>
      <w:r w:rsidRPr="00746BF6">
        <w:rPr>
          <w:rFonts w:ascii="Times New Roman" w:hAnsi="Times New Roman" w:cs="Times New Roman"/>
          <w:sz w:val="24"/>
          <w:szCs w:val="28"/>
        </w:rPr>
        <w:t xml:space="preserve"> REVERSE – Investigator principal: dr.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Gingăraș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, medic specialist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Boli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szCs w:val="28"/>
        </w:rPr>
        <w:t>Infecțioase</w:t>
      </w:r>
      <w:proofErr w:type="spellEnd"/>
      <w:r w:rsidRPr="00746BF6">
        <w:rPr>
          <w:rFonts w:ascii="Times New Roman" w:hAnsi="Times New Roman" w:cs="Times New Roman"/>
          <w:sz w:val="24"/>
          <w:szCs w:val="28"/>
        </w:rPr>
        <w:t>.</w:t>
      </w:r>
    </w:p>
    <w:p w:rsidR="00746BF6" w:rsidRPr="00746BF6" w:rsidRDefault="00746BF6" w:rsidP="00746BF6">
      <w:pPr>
        <w:ind w:left="630" w:righ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46BF6" w:rsidRPr="00746BF6" w:rsidRDefault="00746BF6" w:rsidP="00746BF6">
      <w:p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46BF6" w:rsidRPr="00746BF6" w:rsidRDefault="00746BF6" w:rsidP="00746BF6">
      <w:pPr>
        <w:pStyle w:val="Listparagraf"/>
        <w:ind w:left="990"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46BF6">
        <w:rPr>
          <w:rFonts w:ascii="Times New Roman" w:hAnsi="Times New Roman" w:cs="Times New Roman"/>
          <w:b/>
          <w:sz w:val="24"/>
          <w:szCs w:val="28"/>
        </w:rPr>
        <w:t>Hotărârea</w:t>
      </w:r>
      <w:proofErr w:type="spellEnd"/>
      <w:r w:rsidRPr="00746BF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b/>
          <w:sz w:val="24"/>
          <w:szCs w:val="28"/>
        </w:rPr>
        <w:t>consiliului</w:t>
      </w:r>
      <w:proofErr w:type="spellEnd"/>
      <w:r w:rsidRPr="00746BF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46BF6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Pr="00746BF6">
        <w:rPr>
          <w:rFonts w:ascii="Times New Roman" w:hAnsi="Times New Roman" w:cs="Times New Roman"/>
          <w:b/>
          <w:sz w:val="24"/>
          <w:szCs w:val="28"/>
        </w:rPr>
        <w:t>:</w:t>
      </w:r>
    </w:p>
    <w:p w:rsidR="00746BF6" w:rsidRPr="00746BF6" w:rsidRDefault="00746BF6" w:rsidP="00746BF6">
      <w:pPr>
        <w:pStyle w:val="Frspaiere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46BF6">
        <w:rPr>
          <w:rFonts w:ascii="Times New Roman" w:hAnsi="Times New Roman" w:cs="Times New Roman"/>
          <w:sz w:val="24"/>
        </w:rPr>
        <w:t>Președintele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consiliului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etic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constată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că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și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-au </w:t>
      </w:r>
      <w:proofErr w:type="spellStart"/>
      <w:r w:rsidRPr="00746BF6">
        <w:rPr>
          <w:rFonts w:ascii="Times New Roman" w:hAnsi="Times New Roman" w:cs="Times New Roman"/>
          <w:sz w:val="24"/>
        </w:rPr>
        <w:t>exprimat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acordul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pentru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desfășurarea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studiilor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clinice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majoritatea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membrilor</w:t>
      </w:r>
      <w:proofErr w:type="spellEnd"/>
      <w:r w:rsidRPr="00746BF6">
        <w:rPr>
          <w:rFonts w:ascii="Times New Roman" w:hAnsi="Times New Roman" w:cs="Times New Roman"/>
          <w:sz w:val="24"/>
        </w:rPr>
        <w:t>.</w:t>
      </w:r>
      <w:proofErr w:type="gramEnd"/>
    </w:p>
    <w:p w:rsidR="00746BF6" w:rsidRPr="00746BF6" w:rsidRDefault="00746BF6" w:rsidP="00746BF6">
      <w:pPr>
        <w:pStyle w:val="Frspaiere"/>
        <w:rPr>
          <w:rFonts w:ascii="Times New Roman" w:hAnsi="Times New Roman" w:cs="Times New Roman"/>
          <w:sz w:val="24"/>
        </w:rPr>
      </w:pPr>
      <w:r w:rsidRPr="00746B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746BF6">
        <w:rPr>
          <w:rFonts w:ascii="Times New Roman" w:hAnsi="Times New Roman" w:cs="Times New Roman"/>
          <w:sz w:val="24"/>
        </w:rPr>
        <w:t>Constată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acordarea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avizului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etic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favorabil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46BF6">
        <w:rPr>
          <w:rFonts w:ascii="Times New Roman" w:hAnsi="Times New Roman" w:cs="Times New Roman"/>
          <w:sz w:val="24"/>
        </w:rPr>
        <w:t>majoritate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46BF6">
        <w:rPr>
          <w:rFonts w:ascii="Times New Roman" w:hAnsi="Times New Roman" w:cs="Times New Roman"/>
          <w:sz w:val="24"/>
        </w:rPr>
        <w:t>voturi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pentru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desfășurarea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în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cadrul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S.C.J.U.S. a </w:t>
      </w:r>
      <w:proofErr w:type="spellStart"/>
      <w:r w:rsidRPr="00746BF6">
        <w:rPr>
          <w:rFonts w:ascii="Times New Roman" w:hAnsi="Times New Roman" w:cs="Times New Roman"/>
          <w:sz w:val="24"/>
        </w:rPr>
        <w:t>studiului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46BF6">
        <w:rPr>
          <w:rFonts w:ascii="Times New Roman" w:hAnsi="Times New Roman" w:cs="Times New Roman"/>
          <w:sz w:val="24"/>
        </w:rPr>
        <w:t xml:space="preserve">clinic </w:t>
      </w:r>
      <w:r w:rsidRPr="00746BF6">
        <w:rPr>
          <w:rFonts w:ascii="Times New Roman" w:hAnsi="Times New Roman" w:cs="Times New Roman"/>
          <w:sz w:val="24"/>
          <w:lang w:val="ro-RO"/>
        </w:rPr>
        <w:t>:</w:t>
      </w:r>
      <w:proofErr w:type="gramEnd"/>
      <w:r w:rsidRPr="00746BF6">
        <w:rPr>
          <w:rFonts w:ascii="Times New Roman" w:hAnsi="Times New Roman" w:cs="Times New Roman"/>
          <w:sz w:val="24"/>
          <w:lang w:val="ro-RO"/>
        </w:rPr>
        <w:t xml:space="preserve">”The Role of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Biological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Markers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and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CT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Severity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Score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in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Predicting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Mortality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in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Patients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with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COVID-19. An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Observational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Retrospective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Study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”- Investigatori: dr. Mihăilă Romeo și dr. </w:t>
      </w:r>
      <w:proofErr w:type="spellStart"/>
      <w:r w:rsidRPr="00746BF6">
        <w:rPr>
          <w:rFonts w:ascii="Times New Roman" w:hAnsi="Times New Roman" w:cs="Times New Roman"/>
          <w:sz w:val="24"/>
          <w:lang w:val="ro-RO"/>
        </w:rPr>
        <w:t>Bîrluțiu</w:t>
      </w:r>
      <w:proofErr w:type="spellEnd"/>
      <w:r w:rsidRPr="00746BF6">
        <w:rPr>
          <w:rFonts w:ascii="Times New Roman" w:hAnsi="Times New Roman" w:cs="Times New Roman"/>
          <w:sz w:val="24"/>
          <w:lang w:val="ro-RO"/>
        </w:rPr>
        <w:t xml:space="preserve"> Victoria</w:t>
      </w:r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și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46BF6">
        <w:rPr>
          <w:rFonts w:ascii="Times New Roman" w:hAnsi="Times New Roman" w:cs="Times New Roman"/>
          <w:sz w:val="24"/>
        </w:rPr>
        <w:t>studiului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clinic </w:t>
      </w:r>
      <w:proofErr w:type="spellStart"/>
      <w:r w:rsidRPr="00746BF6">
        <w:rPr>
          <w:rFonts w:ascii="Times New Roman" w:hAnsi="Times New Roman" w:cs="Times New Roman"/>
          <w:sz w:val="24"/>
        </w:rPr>
        <w:t>privind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”</w:t>
      </w:r>
      <w:proofErr w:type="spellStart"/>
      <w:r w:rsidRPr="00746BF6">
        <w:rPr>
          <w:rFonts w:ascii="Times New Roman" w:hAnsi="Times New Roman" w:cs="Times New Roman"/>
          <w:sz w:val="24"/>
        </w:rPr>
        <w:t>scăderea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numărului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46BF6">
        <w:rPr>
          <w:rFonts w:ascii="Times New Roman" w:hAnsi="Times New Roman" w:cs="Times New Roman"/>
          <w:sz w:val="24"/>
        </w:rPr>
        <w:t>infecții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nozocomiale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46BF6">
        <w:rPr>
          <w:rFonts w:ascii="Times New Roman" w:hAnsi="Times New Roman" w:cs="Times New Roman"/>
          <w:sz w:val="24"/>
        </w:rPr>
        <w:t>germeni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multidrog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rezistenți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, parte a </w:t>
      </w:r>
      <w:proofErr w:type="spellStart"/>
      <w:r w:rsidRPr="00746BF6">
        <w:rPr>
          <w:rFonts w:ascii="Times New Roman" w:hAnsi="Times New Roman" w:cs="Times New Roman"/>
          <w:sz w:val="24"/>
        </w:rPr>
        <w:t>programului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european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REVERSE” – Investigator principal: dr. </w:t>
      </w:r>
      <w:proofErr w:type="spellStart"/>
      <w:proofErr w:type="gramStart"/>
      <w:r w:rsidRPr="00746BF6">
        <w:rPr>
          <w:rFonts w:ascii="Times New Roman" w:hAnsi="Times New Roman" w:cs="Times New Roman"/>
          <w:sz w:val="24"/>
        </w:rPr>
        <w:t>Gingăraș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, medic specialist </w:t>
      </w:r>
      <w:proofErr w:type="spellStart"/>
      <w:r w:rsidRPr="00746BF6">
        <w:rPr>
          <w:rFonts w:ascii="Times New Roman" w:hAnsi="Times New Roman" w:cs="Times New Roman"/>
          <w:sz w:val="24"/>
        </w:rPr>
        <w:t>Boli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Infecțioase</w:t>
      </w:r>
      <w:proofErr w:type="spellEnd"/>
      <w:r w:rsidRPr="00746BF6">
        <w:rPr>
          <w:rFonts w:ascii="Times New Roman" w:hAnsi="Times New Roman" w:cs="Times New Roman"/>
          <w:sz w:val="24"/>
        </w:rPr>
        <w:t>.</w:t>
      </w:r>
      <w:proofErr w:type="gramEnd"/>
    </w:p>
    <w:p w:rsidR="00746BF6" w:rsidRDefault="00746BF6" w:rsidP="00746BF6">
      <w:pPr>
        <w:pStyle w:val="Frspaiere"/>
        <w:rPr>
          <w:rFonts w:ascii="Times New Roman" w:hAnsi="Times New Roman" w:cs="Times New Roman"/>
          <w:sz w:val="24"/>
        </w:rPr>
      </w:pPr>
    </w:p>
    <w:p w:rsidR="00746BF6" w:rsidRPr="00746BF6" w:rsidRDefault="00746BF6" w:rsidP="00746BF6">
      <w:pPr>
        <w:pStyle w:val="Frspaiere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46BF6">
        <w:rPr>
          <w:rFonts w:ascii="Times New Roman" w:hAnsi="Times New Roman" w:cs="Times New Roman"/>
          <w:sz w:val="24"/>
        </w:rPr>
        <w:t>Ambele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studii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clinice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sunt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detaliate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în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documentația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aferentă</w:t>
      </w:r>
      <w:proofErr w:type="spellEnd"/>
      <w:r w:rsidRPr="0074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6BF6">
        <w:rPr>
          <w:rFonts w:ascii="Times New Roman" w:hAnsi="Times New Roman" w:cs="Times New Roman"/>
          <w:sz w:val="24"/>
        </w:rPr>
        <w:t>cererilor</w:t>
      </w:r>
      <w:proofErr w:type="spellEnd"/>
      <w:r w:rsidRPr="00746BF6">
        <w:rPr>
          <w:rFonts w:ascii="Times New Roman" w:hAnsi="Times New Roman" w:cs="Times New Roman"/>
          <w:sz w:val="24"/>
        </w:rPr>
        <w:t>.</w:t>
      </w:r>
      <w:proofErr w:type="gramEnd"/>
    </w:p>
    <w:p w:rsidR="00746BF6" w:rsidRPr="00746BF6" w:rsidRDefault="00746BF6" w:rsidP="00746BF6">
      <w:pPr>
        <w:pStyle w:val="Frspaiere"/>
        <w:rPr>
          <w:rFonts w:ascii="Times New Roman" w:hAnsi="Times New Roman" w:cs="Times New Roman"/>
          <w:sz w:val="24"/>
        </w:rPr>
      </w:pPr>
    </w:p>
    <w:p w:rsidR="00F6070B" w:rsidRDefault="00552990" w:rsidP="00746BF6">
      <w:pPr>
        <w:pStyle w:val="Frspaiere"/>
        <w:ind w:firstLine="720"/>
      </w:pPr>
    </w:p>
    <w:sectPr w:rsidR="00F6070B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BF" w:rsidRDefault="008679BF" w:rsidP="008679BF">
      <w:pPr>
        <w:spacing w:after="0" w:line="240" w:lineRule="auto"/>
      </w:pPr>
      <w:r>
        <w:separator/>
      </w:r>
    </w:p>
  </w:endnote>
  <w:endnote w:type="continuationSeparator" w:id="1">
    <w:p w:rsidR="008679BF" w:rsidRDefault="008679BF" w:rsidP="008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BF" w:rsidRDefault="008679BF" w:rsidP="008679BF">
      <w:pPr>
        <w:spacing w:after="0" w:line="240" w:lineRule="auto"/>
      </w:pPr>
      <w:r>
        <w:separator/>
      </w:r>
    </w:p>
  </w:footnote>
  <w:footnote w:type="continuationSeparator" w:id="1">
    <w:p w:rsidR="008679BF" w:rsidRDefault="008679BF" w:rsidP="0086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F" w:rsidRDefault="008679BF">
    <w:pPr>
      <w:pStyle w:val="Antet"/>
    </w:pPr>
    <w:r w:rsidRPr="008679BF"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FF1A1AE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14B238A"/>
    <w:multiLevelType w:val="hybridMultilevel"/>
    <w:tmpl w:val="426A30A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8757B4B"/>
    <w:multiLevelType w:val="hybridMultilevel"/>
    <w:tmpl w:val="9FA2841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36F20CA"/>
    <w:multiLevelType w:val="hybridMultilevel"/>
    <w:tmpl w:val="DC3C6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647044E"/>
    <w:multiLevelType w:val="hybridMultilevel"/>
    <w:tmpl w:val="8D6CD784"/>
    <w:lvl w:ilvl="0" w:tplc="ECF6544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2922757"/>
    <w:multiLevelType w:val="hybridMultilevel"/>
    <w:tmpl w:val="84F8C12E"/>
    <w:lvl w:ilvl="0" w:tplc="881C03D0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9BF"/>
    <w:rsid w:val="002E5162"/>
    <w:rsid w:val="003953A5"/>
    <w:rsid w:val="004F0ADC"/>
    <w:rsid w:val="005D7E3F"/>
    <w:rsid w:val="00746BF6"/>
    <w:rsid w:val="007871FB"/>
    <w:rsid w:val="007B0553"/>
    <w:rsid w:val="008679BF"/>
    <w:rsid w:val="008C5F51"/>
    <w:rsid w:val="00914DBE"/>
    <w:rsid w:val="00923F7A"/>
    <w:rsid w:val="00B522B0"/>
    <w:rsid w:val="00B86909"/>
    <w:rsid w:val="00D30368"/>
    <w:rsid w:val="00D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679BF"/>
    <w:pPr>
      <w:ind w:left="720"/>
      <w:contextualSpacing/>
    </w:pPr>
  </w:style>
  <w:style w:type="paragraph" w:styleId="Frspaiere">
    <w:name w:val="No Spacing"/>
    <w:uiPriority w:val="1"/>
    <w:qFormat/>
    <w:rsid w:val="008679BF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semiHidden/>
    <w:unhideWhenUsed/>
    <w:rsid w:val="008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679BF"/>
  </w:style>
  <w:style w:type="paragraph" w:styleId="Subsol">
    <w:name w:val="footer"/>
    <w:basedOn w:val="Normal"/>
    <w:link w:val="SubsolCaracter"/>
    <w:uiPriority w:val="99"/>
    <w:semiHidden/>
    <w:unhideWhenUsed/>
    <w:rsid w:val="008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679BF"/>
  </w:style>
  <w:style w:type="paragraph" w:styleId="TextnBalon">
    <w:name w:val="Balloon Text"/>
    <w:basedOn w:val="Normal"/>
    <w:link w:val="TextnBalonCaracter"/>
    <w:uiPriority w:val="99"/>
    <w:semiHidden/>
    <w:unhideWhenUsed/>
    <w:rsid w:val="008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Company>Unitate Scolara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9</cp:revision>
  <dcterms:created xsi:type="dcterms:W3CDTF">2021-10-01T06:39:00Z</dcterms:created>
  <dcterms:modified xsi:type="dcterms:W3CDTF">2021-10-01T06:47:00Z</dcterms:modified>
</cp:coreProperties>
</file>