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081" w:rsidRPr="00AA4885" w:rsidRDefault="00F764F4" w:rsidP="00FF560D">
      <w:pPr>
        <w:shd w:val="clear" w:color="auto" w:fill="FFFFFF"/>
        <w:tabs>
          <w:tab w:val="left" w:pos="3456"/>
        </w:tabs>
        <w:spacing w:line="240" w:lineRule="auto"/>
        <w:rPr>
          <w:rFonts w:eastAsia="Times New Roman" w:cs="Calibri"/>
          <w:b/>
        </w:rPr>
      </w:pPr>
      <w:r w:rsidRPr="00AA4885">
        <w:rPr>
          <w:rFonts w:cstheme="minorHAnsi"/>
          <w:noProof/>
        </w:rPr>
        <w:drawing>
          <wp:inline distT="0" distB="0" distL="0" distR="0" wp14:anchorId="1A1A5947" wp14:editId="7FDFC7C4">
            <wp:extent cx="5943600" cy="1001426"/>
            <wp:effectExtent l="0" t="0" r="0" b="8255"/>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5" cstate="print"/>
                    <a:stretch>
                      <a:fillRect/>
                    </a:stretch>
                  </pic:blipFill>
                  <pic:spPr>
                    <a:xfrm>
                      <a:off x="0" y="0"/>
                      <a:ext cx="5943600" cy="1001426"/>
                    </a:xfrm>
                    <a:prstGeom prst="rect">
                      <a:avLst/>
                    </a:prstGeom>
                  </pic:spPr>
                </pic:pic>
              </a:graphicData>
            </a:graphic>
          </wp:inline>
        </w:drawing>
      </w:r>
    </w:p>
    <w:p w:rsidR="001A3997" w:rsidRPr="00AA4885" w:rsidRDefault="001A3997" w:rsidP="00FC6E05">
      <w:pPr>
        <w:shd w:val="clear" w:color="auto" w:fill="FFFFFF"/>
        <w:tabs>
          <w:tab w:val="left" w:pos="3456"/>
        </w:tabs>
        <w:spacing w:after="0" w:line="240" w:lineRule="auto"/>
        <w:rPr>
          <w:rFonts w:eastAsia="Times New Roman" w:cs="Calibri"/>
          <w:b/>
        </w:rPr>
      </w:pPr>
      <w:r w:rsidRPr="00AA4885">
        <w:rPr>
          <w:rFonts w:eastAsia="Times New Roman" w:cs="Calibri"/>
          <w:b/>
        </w:rPr>
        <w:t xml:space="preserve">   </w:t>
      </w:r>
      <w:r w:rsidR="00F764F4" w:rsidRPr="00AA4885">
        <w:rPr>
          <w:rFonts w:eastAsia="Times New Roman" w:cs="Calibri"/>
          <w:b/>
        </w:rPr>
        <w:t xml:space="preserve">          </w:t>
      </w:r>
      <w:r w:rsidRPr="00AA4885">
        <w:rPr>
          <w:rFonts w:eastAsia="Times New Roman" w:cs="Calibri"/>
          <w:b/>
        </w:rPr>
        <w:t>Sibiu,  11.01.2021</w:t>
      </w:r>
      <w:r w:rsidRPr="00AA4885">
        <w:rPr>
          <w:rFonts w:eastAsia="Times New Roman" w:cs="Calibri"/>
          <w:b/>
        </w:rPr>
        <w:tab/>
      </w:r>
    </w:p>
    <w:p w:rsidR="001A3997" w:rsidRPr="00AA4885" w:rsidRDefault="001A3997" w:rsidP="00FC6E05">
      <w:pPr>
        <w:spacing w:after="0" w:line="240" w:lineRule="auto"/>
        <w:rPr>
          <w:rFonts w:eastAsia="Times New Roman" w:cs="Calibri"/>
          <w:b/>
          <w:bCs/>
        </w:rPr>
      </w:pPr>
      <w:r w:rsidRPr="00AA4885">
        <w:rPr>
          <w:rFonts w:eastAsia="Times New Roman" w:cs="Calibri"/>
          <w:b/>
          <w:bCs/>
        </w:rPr>
        <w:t>INFORMARE DE INTERES PUBLIC</w:t>
      </w:r>
    </w:p>
    <w:p w:rsidR="001A3997" w:rsidRPr="00AA4885" w:rsidRDefault="001A3997" w:rsidP="00FF560D">
      <w:pPr>
        <w:pStyle w:val="pq"/>
        <w:spacing w:before="150" w:beforeAutospacing="0" w:after="150" w:afterAutospacing="0"/>
        <w:rPr>
          <w:rFonts w:asciiTheme="minorHAnsi" w:hAnsiTheme="minorHAnsi" w:cstheme="minorHAnsi"/>
          <w:sz w:val="22"/>
          <w:szCs w:val="22"/>
          <w:lang w:val="ro-RO"/>
        </w:rPr>
      </w:pPr>
    </w:p>
    <w:p w:rsidR="001A3997" w:rsidRPr="00AA4885" w:rsidRDefault="00376E0D" w:rsidP="00FF560D">
      <w:pPr>
        <w:spacing w:line="240" w:lineRule="auto"/>
        <w:jc w:val="center"/>
        <w:rPr>
          <w:rFonts w:cstheme="minorHAnsi"/>
          <w:b/>
        </w:rPr>
      </w:pPr>
      <w:r w:rsidRPr="00AA4885">
        <w:rPr>
          <w:rFonts w:cstheme="minorHAnsi"/>
          <w:b/>
        </w:rPr>
        <w:t xml:space="preserve">           </w:t>
      </w:r>
      <w:r w:rsidR="00A6619B" w:rsidRPr="00AA4885">
        <w:rPr>
          <w:rFonts w:cstheme="minorHAnsi"/>
          <w:b/>
        </w:rPr>
        <w:t>3,5</w:t>
      </w:r>
      <w:r w:rsidRPr="00AA4885">
        <w:rPr>
          <w:rFonts w:cstheme="minorHAnsi"/>
          <w:b/>
        </w:rPr>
        <w:t xml:space="preserve">% DE LA TINE, O ȘANSĂ ÎN PLUS PENTRU TOȚI! </w:t>
      </w:r>
    </w:p>
    <w:p w:rsidR="001A3997" w:rsidRPr="00AA4885" w:rsidRDefault="001A3997" w:rsidP="00FF560D">
      <w:pPr>
        <w:pStyle w:val="pq"/>
        <w:spacing w:before="0" w:beforeAutospacing="0" w:after="0" w:afterAutospacing="0"/>
        <w:ind w:firstLine="748"/>
        <w:jc w:val="center"/>
        <w:rPr>
          <w:rFonts w:asciiTheme="minorHAnsi" w:hAnsiTheme="minorHAnsi" w:cstheme="minorHAnsi"/>
          <w:b/>
          <w:sz w:val="22"/>
          <w:szCs w:val="22"/>
          <w:lang w:val="ro-RO"/>
        </w:rPr>
      </w:pPr>
      <w:r w:rsidRPr="00AA4885">
        <w:rPr>
          <w:rFonts w:asciiTheme="minorHAnsi" w:hAnsiTheme="minorHAnsi" w:cstheme="minorHAnsi"/>
          <w:b/>
          <w:sz w:val="22"/>
          <w:szCs w:val="22"/>
          <w:lang w:val="ro-RO"/>
        </w:rPr>
        <w:t xml:space="preserve">Redirecționează </w:t>
      </w:r>
      <w:r w:rsidR="00A6619B" w:rsidRPr="00AA4885">
        <w:rPr>
          <w:rFonts w:asciiTheme="minorHAnsi" w:hAnsiTheme="minorHAnsi" w:cstheme="minorHAnsi"/>
          <w:b/>
          <w:sz w:val="22"/>
          <w:szCs w:val="22"/>
          <w:lang w:val="ro-RO"/>
        </w:rPr>
        <w:t>3,5</w:t>
      </w:r>
      <w:r w:rsidRPr="00AA4885">
        <w:rPr>
          <w:rFonts w:asciiTheme="minorHAnsi" w:hAnsiTheme="minorHAnsi" w:cstheme="minorHAnsi"/>
          <w:b/>
          <w:sz w:val="22"/>
          <w:szCs w:val="22"/>
          <w:lang w:val="ro-RO"/>
        </w:rPr>
        <w:t>% din impozitul pe venit către</w:t>
      </w:r>
    </w:p>
    <w:p w:rsidR="001A3997" w:rsidRPr="00AA4885" w:rsidRDefault="00C20F30" w:rsidP="00FF560D">
      <w:pPr>
        <w:pStyle w:val="pq"/>
        <w:spacing w:before="0" w:beforeAutospacing="0" w:after="0" w:afterAutospacing="0"/>
        <w:ind w:firstLine="748"/>
        <w:jc w:val="center"/>
        <w:rPr>
          <w:rFonts w:asciiTheme="minorHAnsi" w:hAnsiTheme="minorHAnsi" w:cstheme="minorHAnsi"/>
          <w:b/>
          <w:sz w:val="22"/>
          <w:szCs w:val="22"/>
          <w:lang w:val="ro-RO"/>
        </w:rPr>
      </w:pPr>
      <w:r w:rsidRPr="00AA4885">
        <w:rPr>
          <w:rFonts w:asciiTheme="minorHAnsi" w:hAnsiTheme="minorHAnsi" w:cstheme="minorHAnsi"/>
          <w:b/>
          <w:sz w:val="22"/>
          <w:szCs w:val="22"/>
          <w:lang w:val="ro-RO"/>
        </w:rPr>
        <w:t>Asociația</w:t>
      </w:r>
      <w:r w:rsidR="001A3997" w:rsidRPr="00AA4885">
        <w:rPr>
          <w:rFonts w:asciiTheme="minorHAnsi" w:hAnsiTheme="minorHAnsi" w:cstheme="minorHAnsi"/>
          <w:b/>
          <w:sz w:val="22"/>
          <w:szCs w:val="22"/>
          <w:lang w:val="ro-RO"/>
        </w:rPr>
        <w:t xml:space="preserve"> „Împreună pentru Sănătate”</w:t>
      </w:r>
      <w:r w:rsidR="00443BE3" w:rsidRPr="00AA4885">
        <w:rPr>
          <w:rFonts w:asciiTheme="minorHAnsi" w:hAnsiTheme="minorHAnsi" w:cstheme="minorHAnsi"/>
          <w:b/>
          <w:sz w:val="22"/>
          <w:szCs w:val="22"/>
          <w:lang w:val="ro-RO"/>
        </w:rPr>
        <w:t xml:space="preserve"> </w:t>
      </w:r>
    </w:p>
    <w:p w:rsidR="00ED0081" w:rsidRPr="00AA4885" w:rsidRDefault="00ED0081" w:rsidP="00FF560D">
      <w:pPr>
        <w:pStyle w:val="pq"/>
        <w:spacing w:before="0" w:beforeAutospacing="0" w:after="0" w:afterAutospacing="0"/>
        <w:ind w:firstLine="748"/>
        <w:jc w:val="center"/>
        <w:rPr>
          <w:rFonts w:asciiTheme="minorHAnsi" w:hAnsiTheme="minorHAnsi" w:cstheme="minorHAnsi"/>
          <w:b/>
          <w:sz w:val="22"/>
          <w:szCs w:val="22"/>
          <w:lang w:val="ro-RO"/>
        </w:rPr>
      </w:pPr>
    </w:p>
    <w:p w:rsidR="007D4C88" w:rsidRPr="00AA4885" w:rsidRDefault="00443BE3" w:rsidP="00FF560D">
      <w:pPr>
        <w:pStyle w:val="pq"/>
        <w:spacing w:before="0" w:beforeAutospacing="0" w:after="0" w:afterAutospacing="0"/>
        <w:ind w:firstLine="748"/>
        <w:jc w:val="both"/>
        <w:rPr>
          <w:rFonts w:asciiTheme="minorHAnsi" w:hAnsiTheme="minorHAnsi" w:cs="Calibri"/>
          <w:bCs/>
          <w:sz w:val="22"/>
          <w:szCs w:val="22"/>
          <w:lang w:val="ro-RO"/>
        </w:rPr>
      </w:pPr>
      <w:r w:rsidRPr="00AA4885">
        <w:rPr>
          <w:rFonts w:asciiTheme="minorHAnsi" w:hAnsiTheme="minorHAnsi" w:cs="Calibri"/>
          <w:bCs/>
          <w:sz w:val="22"/>
          <w:szCs w:val="22"/>
          <w:lang w:val="ro-RO"/>
        </w:rPr>
        <w:t xml:space="preserve">Nu există </w:t>
      </w:r>
      <w:r w:rsidR="00376E0D" w:rsidRPr="00AA4885">
        <w:rPr>
          <w:rFonts w:asciiTheme="minorHAnsi" w:hAnsiTheme="minorHAnsi" w:cs="Calibri"/>
          <w:bCs/>
          <w:sz w:val="22"/>
          <w:szCs w:val="22"/>
          <w:lang w:val="ro-RO"/>
        </w:rPr>
        <w:t>un “</w:t>
      </w:r>
      <w:r w:rsidR="007D4C88" w:rsidRPr="00AA4885">
        <w:rPr>
          <w:rFonts w:asciiTheme="minorHAnsi" w:hAnsiTheme="minorHAnsi" w:cs="Calibri"/>
          <w:bCs/>
          <w:sz w:val="22"/>
          <w:szCs w:val="22"/>
          <w:lang w:val="ro-RO"/>
        </w:rPr>
        <w:t>l</w:t>
      </w:r>
      <w:r w:rsidR="00376E0D" w:rsidRPr="00AA4885">
        <w:rPr>
          <w:rFonts w:asciiTheme="minorHAnsi" w:hAnsiTheme="minorHAnsi" w:cs="Calibri"/>
          <w:bCs/>
          <w:sz w:val="22"/>
          <w:szCs w:val="22"/>
          <w:lang w:val="ro-RO"/>
        </w:rPr>
        <w:t xml:space="preserve">ucru” </w:t>
      </w:r>
      <w:r w:rsidRPr="00AA4885">
        <w:rPr>
          <w:rFonts w:asciiTheme="minorHAnsi" w:hAnsiTheme="minorHAnsi" w:cs="Calibri"/>
          <w:bCs/>
          <w:sz w:val="22"/>
          <w:szCs w:val="22"/>
          <w:lang w:val="ro-RO"/>
        </w:rPr>
        <w:t xml:space="preserve">mai de preț decât </w:t>
      </w:r>
      <w:r w:rsidRPr="00AA4885">
        <w:rPr>
          <w:rFonts w:asciiTheme="minorHAnsi" w:hAnsiTheme="minorHAnsi" w:cs="Calibri"/>
          <w:b/>
          <w:bCs/>
          <w:sz w:val="22"/>
          <w:szCs w:val="22"/>
          <w:lang w:val="ro-RO"/>
        </w:rPr>
        <w:t xml:space="preserve">sănătatea! </w:t>
      </w:r>
      <w:r w:rsidRPr="00AA4885">
        <w:rPr>
          <w:rFonts w:asciiTheme="minorHAnsi" w:hAnsiTheme="minorHAnsi" w:cs="Calibri"/>
          <w:bCs/>
          <w:sz w:val="22"/>
          <w:szCs w:val="22"/>
          <w:lang w:val="ro-RO"/>
        </w:rPr>
        <w:t xml:space="preserve">Un cuvânt simplu, pe care toți îl folosim adesea: când spunem ce ne dorim, când facem o urare sau când </w:t>
      </w:r>
      <w:r w:rsidR="00C20F30" w:rsidRPr="00AA4885">
        <w:rPr>
          <w:rFonts w:asciiTheme="minorHAnsi" w:hAnsiTheme="minorHAnsi" w:cs="Calibri"/>
          <w:bCs/>
          <w:sz w:val="22"/>
          <w:szCs w:val="22"/>
          <w:lang w:val="ro-RO"/>
        </w:rPr>
        <w:t xml:space="preserve">vorbim despre </w:t>
      </w:r>
      <w:r w:rsidRPr="00AA4885">
        <w:rPr>
          <w:rFonts w:asciiTheme="minorHAnsi" w:hAnsiTheme="minorHAnsi" w:cs="Calibri"/>
          <w:bCs/>
          <w:sz w:val="22"/>
          <w:szCs w:val="22"/>
          <w:lang w:val="ro-RO"/>
        </w:rPr>
        <w:t xml:space="preserve">ceea ce prețuim. </w:t>
      </w:r>
      <w:r w:rsidR="00376E0D" w:rsidRPr="00AA4885">
        <w:rPr>
          <w:rFonts w:asciiTheme="minorHAnsi" w:hAnsiTheme="minorHAnsi" w:cs="Calibri"/>
          <w:bCs/>
          <w:sz w:val="22"/>
          <w:szCs w:val="22"/>
          <w:lang w:val="ro-RO"/>
        </w:rPr>
        <w:t xml:space="preserve"> </w:t>
      </w:r>
      <w:r w:rsidR="00C20F30" w:rsidRPr="00AA4885">
        <w:rPr>
          <w:rFonts w:asciiTheme="minorHAnsi" w:hAnsiTheme="minorHAnsi" w:cs="Calibri"/>
          <w:bCs/>
          <w:sz w:val="22"/>
          <w:szCs w:val="22"/>
          <w:lang w:val="ro-RO"/>
        </w:rPr>
        <w:t>Ș</w:t>
      </w:r>
      <w:r w:rsidR="00376E0D" w:rsidRPr="00AA4885">
        <w:rPr>
          <w:rFonts w:asciiTheme="minorHAnsi" w:hAnsiTheme="minorHAnsi" w:cs="Calibri"/>
          <w:bCs/>
          <w:sz w:val="22"/>
          <w:szCs w:val="22"/>
          <w:lang w:val="ro-RO"/>
        </w:rPr>
        <w:t>i, de</w:t>
      </w:r>
      <w:r w:rsidR="00C20F30" w:rsidRPr="00AA4885">
        <w:rPr>
          <w:rFonts w:asciiTheme="minorHAnsi" w:hAnsiTheme="minorHAnsi" w:cs="Calibri"/>
          <w:bCs/>
          <w:sz w:val="22"/>
          <w:szCs w:val="22"/>
          <w:lang w:val="ro-RO"/>
        </w:rPr>
        <w:t>ș</w:t>
      </w:r>
      <w:r w:rsidR="00376E0D" w:rsidRPr="00AA4885">
        <w:rPr>
          <w:rFonts w:asciiTheme="minorHAnsi" w:hAnsiTheme="minorHAnsi" w:cs="Calibri"/>
          <w:bCs/>
          <w:sz w:val="22"/>
          <w:szCs w:val="22"/>
          <w:lang w:val="ro-RO"/>
        </w:rPr>
        <w:t>i nu este ceva material</w:t>
      </w:r>
      <w:r w:rsidR="00C20F30" w:rsidRPr="00AA4885">
        <w:rPr>
          <w:rFonts w:asciiTheme="minorHAnsi" w:hAnsiTheme="minorHAnsi" w:cs="Calibri"/>
          <w:bCs/>
          <w:sz w:val="22"/>
          <w:szCs w:val="22"/>
          <w:lang w:val="ro-RO"/>
        </w:rPr>
        <w:t>,</w:t>
      </w:r>
      <w:r w:rsidR="00376E0D" w:rsidRPr="00AA4885">
        <w:rPr>
          <w:rFonts w:asciiTheme="minorHAnsi" w:hAnsiTheme="minorHAnsi" w:cs="Calibri"/>
          <w:bCs/>
          <w:sz w:val="22"/>
          <w:szCs w:val="22"/>
          <w:lang w:val="ro-RO"/>
        </w:rPr>
        <w:t xml:space="preserve"> îi simțim </w:t>
      </w:r>
      <w:r w:rsidR="00C20F30" w:rsidRPr="00AA4885">
        <w:rPr>
          <w:rFonts w:asciiTheme="minorHAnsi" w:hAnsiTheme="minorHAnsi" w:cs="Calibri"/>
          <w:bCs/>
          <w:sz w:val="22"/>
          <w:szCs w:val="22"/>
          <w:lang w:val="ro-RO"/>
        </w:rPr>
        <w:t>„greutatea” și importanța zi de zi! Tocmai de aceea, dezvoltarea serviciilor de sănătate este esențială pentru toți, deopotrivă. Și fiecare dintre noi poate contribui la acest proces. S</w:t>
      </w:r>
      <w:r w:rsidRPr="00AA4885">
        <w:rPr>
          <w:rFonts w:asciiTheme="minorHAnsi" w:hAnsiTheme="minorHAnsi" w:cs="Calibri"/>
          <w:bCs/>
          <w:sz w:val="22"/>
          <w:szCs w:val="22"/>
          <w:lang w:val="ro-RO"/>
        </w:rPr>
        <w:t xml:space="preserve">tă în puterea noastră să facem din </w:t>
      </w:r>
      <w:r w:rsidR="00C20F30" w:rsidRPr="00AA4885">
        <w:rPr>
          <w:rFonts w:asciiTheme="minorHAnsi" w:hAnsiTheme="minorHAnsi" w:cs="Calibri"/>
          <w:bCs/>
          <w:sz w:val="22"/>
          <w:szCs w:val="22"/>
          <w:lang w:val="ro-RO"/>
        </w:rPr>
        <w:t>„sănătate” mai mult decât un simplu cuvânt</w:t>
      </w:r>
      <w:r w:rsidR="00514619" w:rsidRPr="00AA4885">
        <w:rPr>
          <w:rFonts w:asciiTheme="minorHAnsi" w:hAnsiTheme="minorHAnsi" w:cs="Calibri"/>
          <w:bCs/>
          <w:sz w:val="22"/>
          <w:szCs w:val="22"/>
          <w:lang w:val="ro-RO"/>
        </w:rPr>
        <w:t>!</w:t>
      </w:r>
      <w:r w:rsidR="00C20F30" w:rsidRPr="00AA4885">
        <w:rPr>
          <w:rFonts w:asciiTheme="minorHAnsi" w:hAnsiTheme="minorHAnsi" w:cs="Calibri"/>
          <w:bCs/>
          <w:sz w:val="22"/>
          <w:szCs w:val="22"/>
          <w:lang w:val="ro-RO"/>
        </w:rPr>
        <w:t xml:space="preserve"> Să facem din el un obiectiv, o datorie a tuturor</w:t>
      </w:r>
      <w:r w:rsidR="00ED0081" w:rsidRPr="00AA4885">
        <w:rPr>
          <w:rFonts w:asciiTheme="minorHAnsi" w:hAnsiTheme="minorHAnsi" w:cs="Calibri"/>
          <w:bCs/>
          <w:sz w:val="22"/>
          <w:szCs w:val="22"/>
          <w:lang w:val="ro-RO"/>
        </w:rPr>
        <w:t>!</w:t>
      </w:r>
      <w:r w:rsidR="00C20F30" w:rsidRPr="00AA4885">
        <w:rPr>
          <w:rFonts w:asciiTheme="minorHAnsi" w:hAnsiTheme="minorHAnsi" w:cs="Calibri"/>
          <w:bCs/>
          <w:sz w:val="22"/>
          <w:szCs w:val="22"/>
          <w:lang w:val="ro-RO"/>
        </w:rPr>
        <w:t xml:space="preserve"> Iar cea mai simplă </w:t>
      </w:r>
      <w:r w:rsidR="007D4C88" w:rsidRPr="00AA4885">
        <w:rPr>
          <w:rFonts w:asciiTheme="minorHAnsi" w:hAnsiTheme="minorHAnsi" w:cs="Calibri"/>
          <w:bCs/>
          <w:sz w:val="22"/>
          <w:szCs w:val="22"/>
          <w:lang w:val="ro-RO"/>
        </w:rPr>
        <w:t xml:space="preserve">modalitate este la îndemâna fiecăruia: redirecționarea </w:t>
      </w:r>
      <w:r w:rsidR="002A42C3" w:rsidRPr="00AA4885">
        <w:rPr>
          <w:rFonts w:asciiTheme="minorHAnsi" w:hAnsiTheme="minorHAnsi" w:cs="Calibri"/>
          <w:bCs/>
          <w:sz w:val="22"/>
          <w:szCs w:val="22"/>
          <w:lang w:val="ro-RO"/>
        </w:rPr>
        <w:t xml:space="preserve">a </w:t>
      </w:r>
      <w:r w:rsidR="007D4C88" w:rsidRPr="00AA4885">
        <w:rPr>
          <w:rFonts w:asciiTheme="minorHAnsi" w:hAnsiTheme="minorHAnsi" w:cs="Calibri"/>
          <w:b/>
          <w:bCs/>
          <w:sz w:val="22"/>
          <w:szCs w:val="22"/>
          <w:lang w:val="ro-RO"/>
        </w:rPr>
        <w:t xml:space="preserve">3,5% din impozitul pe </w:t>
      </w:r>
      <w:r w:rsidR="002A42C3" w:rsidRPr="00AA4885">
        <w:rPr>
          <w:rFonts w:asciiTheme="minorHAnsi" w:hAnsiTheme="minorHAnsi" w:cs="Calibri"/>
          <w:b/>
          <w:bCs/>
          <w:sz w:val="22"/>
          <w:szCs w:val="22"/>
          <w:lang w:val="ro-RO"/>
        </w:rPr>
        <w:t xml:space="preserve">venit </w:t>
      </w:r>
      <w:r w:rsidR="007D4C88" w:rsidRPr="00AA4885">
        <w:rPr>
          <w:rFonts w:asciiTheme="minorHAnsi" w:hAnsiTheme="minorHAnsi" w:cs="Calibri"/>
          <w:b/>
          <w:bCs/>
          <w:sz w:val="22"/>
          <w:szCs w:val="22"/>
          <w:lang w:val="ro-RO"/>
        </w:rPr>
        <w:t xml:space="preserve">către </w:t>
      </w:r>
      <w:r w:rsidR="007D4C88" w:rsidRPr="00AA4885">
        <w:rPr>
          <w:rFonts w:asciiTheme="minorHAnsi" w:hAnsiTheme="minorHAnsi" w:cstheme="minorHAnsi"/>
          <w:b/>
          <w:sz w:val="22"/>
          <w:szCs w:val="22"/>
          <w:lang w:val="ro-RO"/>
        </w:rPr>
        <w:t xml:space="preserve">Asociația „Împreună pentru Sănătate”! </w:t>
      </w:r>
    </w:p>
    <w:p w:rsidR="00AB1A2C" w:rsidRPr="00AA4885" w:rsidRDefault="00ED0081" w:rsidP="00AB1A2C">
      <w:pPr>
        <w:spacing w:after="0" w:line="240" w:lineRule="auto"/>
        <w:ind w:firstLine="567"/>
        <w:jc w:val="both"/>
        <w:rPr>
          <w:rFonts w:eastAsia="Calibri" w:cstheme="minorHAnsi"/>
          <w:b/>
        </w:rPr>
      </w:pPr>
      <w:r w:rsidRPr="00AA4885">
        <w:rPr>
          <w:rFonts w:eastAsia="Calibri" w:cstheme="minorHAnsi"/>
          <w:b/>
        </w:rPr>
        <w:t>Implică-te și contribuie la dezvoltarea serviciilor de sănătate și la crearea unui sistem sanitar performant</w:t>
      </w:r>
      <w:r w:rsidR="00105D20" w:rsidRPr="00AA4885">
        <w:rPr>
          <w:rFonts w:eastAsia="Calibri" w:cstheme="minorHAnsi"/>
          <w:b/>
        </w:rPr>
        <w:t xml:space="preserve">! </w:t>
      </w:r>
    </w:p>
    <w:p w:rsidR="00AB1A2C" w:rsidRPr="00AA4885" w:rsidRDefault="00AB1A2C" w:rsidP="00AB1A2C">
      <w:pPr>
        <w:spacing w:after="0" w:line="240" w:lineRule="auto"/>
        <w:ind w:firstLine="567"/>
        <w:jc w:val="both"/>
        <w:rPr>
          <w:rFonts w:cstheme="minorHAnsi"/>
          <w:b/>
          <w:bCs/>
        </w:rPr>
      </w:pPr>
    </w:p>
    <w:p w:rsidR="00ED0081" w:rsidRPr="00AA4885" w:rsidRDefault="00105D20" w:rsidP="00AB1A2C">
      <w:pPr>
        <w:spacing w:after="0" w:line="240" w:lineRule="auto"/>
        <w:ind w:firstLine="567"/>
        <w:jc w:val="both"/>
        <w:rPr>
          <w:rFonts w:eastAsia="Calibri" w:cstheme="minorHAnsi"/>
          <w:b/>
        </w:rPr>
      </w:pPr>
      <w:r w:rsidRPr="00AA4885">
        <w:rPr>
          <w:rFonts w:cstheme="minorHAnsi"/>
          <w:b/>
          <w:bCs/>
        </w:rPr>
        <w:t>Asociația</w:t>
      </w:r>
      <w:r w:rsidR="00ED0081" w:rsidRPr="00AA4885">
        <w:rPr>
          <w:rFonts w:cstheme="minorHAnsi"/>
          <w:b/>
          <w:bCs/>
        </w:rPr>
        <w:t xml:space="preserve"> “Împreună pentru sănătate” </w:t>
      </w:r>
      <w:r w:rsidRPr="00AA4885">
        <w:rPr>
          <w:rFonts w:cstheme="minorHAnsi"/>
          <w:b/>
          <w:bCs/>
        </w:rPr>
        <w:t xml:space="preserve">- </w:t>
      </w:r>
      <w:r w:rsidR="00ED0081" w:rsidRPr="00AA4885">
        <w:rPr>
          <w:rFonts w:cstheme="minorHAnsi"/>
          <w:b/>
          <w:bCs/>
        </w:rPr>
        <w:t xml:space="preserve"> sprijin important pentru SCJU Sibiu </w:t>
      </w:r>
    </w:p>
    <w:p w:rsidR="00ED0081" w:rsidRPr="00AA4885" w:rsidRDefault="00ED0081" w:rsidP="00FF560D">
      <w:pPr>
        <w:spacing w:after="0" w:line="240" w:lineRule="auto"/>
        <w:jc w:val="both"/>
        <w:rPr>
          <w:rFonts w:cstheme="minorHAnsi"/>
          <w:bCs/>
        </w:rPr>
      </w:pPr>
    </w:p>
    <w:p w:rsidR="00045CDA" w:rsidRPr="00AA4885" w:rsidRDefault="00045CDA" w:rsidP="00FF560D">
      <w:pPr>
        <w:spacing w:after="0" w:line="240" w:lineRule="auto"/>
        <w:ind w:firstLine="567"/>
        <w:jc w:val="both"/>
        <w:rPr>
          <w:rFonts w:cstheme="minorHAnsi"/>
          <w:bCs/>
        </w:rPr>
      </w:pPr>
      <w:r w:rsidRPr="00AA4885">
        <w:rPr>
          <w:rFonts w:eastAsia="Times New Roman" w:cs="Calibri"/>
          <w:bCs/>
        </w:rPr>
        <w:t xml:space="preserve">Henri Ford spunea: </w:t>
      </w:r>
      <w:r w:rsidRPr="00AA4885">
        <w:t>“</w:t>
      </w:r>
      <w:r w:rsidRPr="00AA4885">
        <w:rPr>
          <w:i/>
        </w:rPr>
        <w:t>A fi împreună este un început. A rămâne împreună este un progres. A lucra împreună este un succes</w:t>
      </w:r>
      <w:r w:rsidRPr="00AA4885">
        <w:t xml:space="preserve">!”, iar în cuvintele sale regăsim și crezul nostru: </w:t>
      </w:r>
      <w:r w:rsidRPr="00AA4885">
        <w:rPr>
          <w:b/>
        </w:rPr>
        <w:t xml:space="preserve">să ne unim pentru un scop comun, să rămânem împreună și să contribuim fiecare pentru țelul nostru: un sistem de sănătate modern și performant! </w:t>
      </w:r>
    </w:p>
    <w:p w:rsidR="00045CDA" w:rsidRPr="00AA4885" w:rsidRDefault="00045CDA" w:rsidP="00FF560D">
      <w:pPr>
        <w:spacing w:after="0" w:line="240" w:lineRule="auto"/>
        <w:ind w:firstLine="567"/>
        <w:jc w:val="both"/>
        <w:rPr>
          <w:rFonts w:cstheme="minorHAnsi"/>
          <w:bCs/>
        </w:rPr>
      </w:pPr>
    </w:p>
    <w:p w:rsidR="00ED0081" w:rsidRPr="00AA4885" w:rsidRDefault="00ED0081" w:rsidP="00FF560D">
      <w:pPr>
        <w:spacing w:after="0" w:line="240" w:lineRule="auto"/>
        <w:ind w:firstLine="567"/>
        <w:jc w:val="both"/>
        <w:rPr>
          <w:rFonts w:cstheme="minorHAnsi"/>
        </w:rPr>
      </w:pPr>
      <w:r w:rsidRPr="00AA4885">
        <w:rPr>
          <w:rFonts w:cstheme="minorHAnsi"/>
          <w:bCs/>
        </w:rPr>
        <w:t>Asociația “Împreună pentru sănătate”</w:t>
      </w:r>
      <w:r w:rsidRPr="00AA4885">
        <w:rPr>
          <w:rFonts w:cstheme="minorHAnsi"/>
          <w:b/>
          <w:bCs/>
        </w:rPr>
        <w:t xml:space="preserve"> </w:t>
      </w:r>
      <w:r w:rsidRPr="00AA4885">
        <w:rPr>
          <w:rFonts w:cstheme="minorHAnsi"/>
          <w:bCs/>
        </w:rPr>
        <w:t>a fost înființată în anul 2021 având drept scop atragerea de fonduri bănești și bunuri materiale în vederea susținerii activității Spitalului Clinic Județean de Urgență Sibiu pentru îmbunătățirea condițiilor de acordare a asistenței medicale pacienților unității medicale</w:t>
      </w:r>
      <w:r w:rsidR="0079223A" w:rsidRPr="00AA4885">
        <w:rPr>
          <w:rFonts w:cstheme="minorHAnsi"/>
          <w:bCs/>
        </w:rPr>
        <w:t xml:space="preserve">. </w:t>
      </w:r>
      <w:r w:rsidRPr="00AA4885">
        <w:rPr>
          <w:rFonts w:cstheme="minorHAnsi"/>
        </w:rPr>
        <w:t xml:space="preserve">Cunoscând realitățile și nevoile stringente ale unităților sanitare cu paturi, asociația are ca obiectiv facilitarea procesului de dezvoltare a serviciilor medicale acordate populației. </w:t>
      </w:r>
    </w:p>
    <w:p w:rsidR="00AB1A2C" w:rsidRPr="00AA4885" w:rsidRDefault="00FF560D" w:rsidP="002A42C3">
      <w:pPr>
        <w:spacing w:line="240" w:lineRule="auto"/>
        <w:ind w:firstLine="567"/>
        <w:jc w:val="both"/>
        <w:rPr>
          <w:rFonts w:eastAsia="Calibri" w:cstheme="minorHAnsi"/>
          <w:b/>
        </w:rPr>
      </w:pPr>
      <w:r w:rsidRPr="00AA4885">
        <w:rPr>
          <w:rFonts w:eastAsia="Times New Roman" w:cs="Calibri"/>
          <w:bCs/>
        </w:rPr>
        <w:t>Până în prezent</w:t>
      </w:r>
      <w:r w:rsidR="00916C5C" w:rsidRPr="00AA4885">
        <w:rPr>
          <w:rFonts w:eastAsia="Times New Roman" w:cs="Calibri"/>
          <w:bCs/>
        </w:rPr>
        <w:t>,</w:t>
      </w:r>
      <w:r w:rsidRPr="00AA4885">
        <w:rPr>
          <w:rFonts w:eastAsia="Times New Roman" w:cs="Calibri"/>
          <w:bCs/>
        </w:rPr>
        <w:t xml:space="preserve"> asociația a donat deja spitalului bunuri în valoare de circa 170.000 lei: două ecografe portabile moderne și un automobil Dacia Dokker</w:t>
      </w:r>
      <w:r w:rsidR="00916C5C" w:rsidRPr="00AA4885">
        <w:rPr>
          <w:rFonts w:eastAsia="Times New Roman" w:cs="Calibri"/>
          <w:bCs/>
        </w:rPr>
        <w:t>,</w:t>
      </w:r>
      <w:r w:rsidRPr="00AA4885">
        <w:rPr>
          <w:rFonts w:eastAsia="Times New Roman" w:cs="Calibri"/>
          <w:bCs/>
        </w:rPr>
        <w:t xml:space="preserve"> și are în pregătire noi donaț</w:t>
      </w:r>
      <w:bookmarkStart w:id="0" w:name="_GoBack"/>
      <w:bookmarkEnd w:id="0"/>
      <w:r w:rsidRPr="00AA4885">
        <w:rPr>
          <w:rFonts w:eastAsia="Times New Roman" w:cs="Calibri"/>
          <w:bCs/>
        </w:rPr>
        <w:t xml:space="preserve">ii!  Donațiile au fost posibile datorită unor sponsorizări generoase primite din mediul privat. Dar </w:t>
      </w:r>
      <w:r w:rsidRPr="00AA4885">
        <w:rPr>
          <w:rFonts w:cstheme="minorHAnsi"/>
          <w:bCs/>
        </w:rPr>
        <w:t>p</w:t>
      </w:r>
      <w:r w:rsidR="00ED0081" w:rsidRPr="00AA4885">
        <w:rPr>
          <w:rFonts w:cstheme="minorHAnsi"/>
          <w:bCs/>
        </w:rPr>
        <w:t xml:space="preserve">entru ca acest proces să se poată desfășura în condiții </w:t>
      </w:r>
      <w:r w:rsidRPr="00AA4885">
        <w:rPr>
          <w:rFonts w:cstheme="minorHAnsi"/>
          <w:bCs/>
        </w:rPr>
        <w:t xml:space="preserve">și </w:t>
      </w:r>
      <w:r w:rsidR="00ED0081" w:rsidRPr="00AA4885">
        <w:rPr>
          <w:rFonts w:cstheme="minorHAnsi"/>
          <w:bCs/>
        </w:rPr>
        <w:t xml:space="preserve">mai bune este nevoie de implicarea unui număr cât mai mare de persoane! </w:t>
      </w:r>
      <w:r w:rsidRPr="00AA4885">
        <w:rPr>
          <w:rFonts w:eastAsia="Times New Roman" w:cs="Calibri"/>
          <w:bCs/>
        </w:rPr>
        <w:t xml:space="preserve"> </w:t>
      </w:r>
      <w:r w:rsidR="00ED0081" w:rsidRPr="00AA4885">
        <w:rPr>
          <w:rFonts w:cstheme="minorHAnsi"/>
          <w:bCs/>
        </w:rPr>
        <w:t>Prin urmare</w:t>
      </w:r>
      <w:r w:rsidR="002A42C3" w:rsidRPr="00AA4885">
        <w:rPr>
          <w:rFonts w:cstheme="minorHAnsi"/>
          <w:bCs/>
        </w:rPr>
        <w:t xml:space="preserve">, </w:t>
      </w:r>
      <w:r w:rsidR="00ED0081" w:rsidRPr="00AA4885">
        <w:rPr>
          <w:rFonts w:cstheme="minorHAnsi"/>
          <w:b/>
          <w:bCs/>
        </w:rPr>
        <w:t>t</w:t>
      </w:r>
      <w:r w:rsidR="00ED0081" w:rsidRPr="00AA4885">
        <w:rPr>
          <w:rFonts w:eastAsia="Calibri" w:cstheme="minorHAnsi"/>
          <w:b/>
        </w:rPr>
        <w:t xml:space="preserve">oți cei care doresc să sprijine acest demers pot contribui prin redirecționarea </w:t>
      </w:r>
      <w:r w:rsidR="002A42C3" w:rsidRPr="00AA4885">
        <w:rPr>
          <w:rFonts w:eastAsia="Calibri" w:cstheme="minorHAnsi"/>
          <w:b/>
        </w:rPr>
        <w:t xml:space="preserve">a </w:t>
      </w:r>
      <w:r w:rsidRPr="00AA4885">
        <w:rPr>
          <w:rFonts w:eastAsia="Calibri" w:cstheme="minorHAnsi"/>
          <w:b/>
        </w:rPr>
        <w:t xml:space="preserve">3,5% </w:t>
      </w:r>
      <w:r w:rsidR="00ED0081" w:rsidRPr="00AA4885">
        <w:rPr>
          <w:rFonts w:eastAsia="Calibri" w:cstheme="minorHAnsi"/>
          <w:b/>
        </w:rPr>
        <w:t xml:space="preserve">din impozitul pe venit către </w:t>
      </w:r>
      <w:r w:rsidR="00F764F4" w:rsidRPr="00AA4885">
        <w:rPr>
          <w:rFonts w:eastAsia="Cambria" w:cstheme="minorHAnsi"/>
          <w:b/>
        </w:rPr>
        <w:t>A</w:t>
      </w:r>
      <w:r w:rsidR="00ED0081" w:rsidRPr="00AA4885">
        <w:rPr>
          <w:rFonts w:eastAsia="Cambria" w:cstheme="minorHAnsi"/>
          <w:b/>
        </w:rPr>
        <w:t>sociați</w:t>
      </w:r>
      <w:r w:rsidR="00F764F4" w:rsidRPr="00AA4885">
        <w:rPr>
          <w:rFonts w:eastAsia="Cambria" w:cstheme="minorHAnsi"/>
          <w:b/>
        </w:rPr>
        <w:t>a</w:t>
      </w:r>
      <w:r w:rsidR="00ED0081" w:rsidRPr="00AA4885">
        <w:rPr>
          <w:rFonts w:eastAsia="Cambria" w:cstheme="minorHAnsi"/>
          <w:b/>
        </w:rPr>
        <w:t xml:space="preserve"> </w:t>
      </w:r>
      <w:r w:rsidR="00ED0081" w:rsidRPr="00AA4885">
        <w:rPr>
          <w:rFonts w:cstheme="minorHAnsi"/>
          <w:b/>
          <w:bCs/>
        </w:rPr>
        <w:t xml:space="preserve">“Împreună pentru sănătate”. </w:t>
      </w:r>
    </w:p>
    <w:p w:rsidR="00AB1A2C" w:rsidRPr="00AA4885" w:rsidRDefault="003C6A36" w:rsidP="00AB1A2C">
      <w:pPr>
        <w:spacing w:line="240" w:lineRule="auto"/>
        <w:ind w:firstLine="567"/>
        <w:jc w:val="both"/>
        <w:rPr>
          <w:rFonts w:eastAsia="Calibri" w:cstheme="minorHAnsi"/>
        </w:rPr>
      </w:pPr>
      <w:r w:rsidRPr="00AA4885">
        <w:rPr>
          <w:rFonts w:eastAsia="Calibri" w:cstheme="minorHAnsi"/>
        </w:rPr>
        <w:t xml:space="preserve">Formularul, completat cu datele asociației, poate fi descărcat de pe </w:t>
      </w:r>
      <w:hyperlink r:id="rId6" w:history="1">
        <w:r w:rsidRPr="00AA4885">
          <w:rPr>
            <w:rStyle w:val="Hyperlink"/>
            <w:rFonts w:eastAsia="Calibri" w:cstheme="minorHAnsi"/>
            <w:color w:val="auto"/>
          </w:rPr>
          <w:t>www.scjus.ro</w:t>
        </w:r>
      </w:hyperlink>
      <w:r w:rsidRPr="00AA4885">
        <w:rPr>
          <w:rFonts w:eastAsia="Calibri" w:cstheme="minorHAnsi"/>
        </w:rPr>
        <w:t xml:space="preserve"> sau puteți intra în posesia </w:t>
      </w:r>
      <w:r w:rsidR="00045CDA" w:rsidRPr="00AA4885">
        <w:rPr>
          <w:rFonts w:eastAsia="Calibri" w:cstheme="minorHAnsi"/>
        </w:rPr>
        <w:t xml:space="preserve">lui </w:t>
      </w:r>
      <w:r w:rsidRPr="00AA4885">
        <w:rPr>
          <w:rFonts w:eastAsia="Calibri" w:cstheme="minorHAnsi"/>
        </w:rPr>
        <w:t xml:space="preserve"> la Serviciul Juridic, Relații Publice și Protecția Datelor cu Caracter Personal al spitalului. </w:t>
      </w:r>
    </w:p>
    <w:p w:rsidR="00FC6E05" w:rsidRPr="00AA4885" w:rsidRDefault="00FC6E05" w:rsidP="00FC6E05">
      <w:pPr>
        <w:spacing w:after="0"/>
        <w:ind w:firstLine="567"/>
        <w:jc w:val="both"/>
        <w:rPr>
          <w:rFonts w:eastAsia="Calibri" w:cstheme="minorHAnsi"/>
          <w:b/>
          <w:sz w:val="24"/>
          <w:szCs w:val="24"/>
          <w:u w:val="single"/>
        </w:rPr>
      </w:pPr>
      <w:r w:rsidRPr="00AA4885">
        <w:rPr>
          <w:rFonts w:eastAsia="Calibri" w:cstheme="minorHAnsi"/>
          <w:b/>
          <w:u w:val="single"/>
        </w:rPr>
        <w:t>După completarea cu datele dvs., formularul trebuie depus la Serviciul Juridic, Relații Publice și Protecția Datelor cu Caracter Personal din cadrul spitalului (clădirea Direcțiunii) până în data de 15 aprilie 2022</w:t>
      </w:r>
      <w:r w:rsidRPr="00AA4885">
        <w:rPr>
          <w:rFonts w:eastAsia="Calibri" w:cstheme="minorHAnsi"/>
          <w:b/>
          <w:sz w:val="24"/>
          <w:szCs w:val="24"/>
          <w:u w:val="single"/>
        </w:rPr>
        <w:t xml:space="preserve">. </w:t>
      </w:r>
    </w:p>
    <w:p w:rsidR="003C6A36" w:rsidRPr="00AA4885" w:rsidRDefault="003C6A36" w:rsidP="00045CDA">
      <w:pPr>
        <w:spacing w:line="240" w:lineRule="auto"/>
        <w:ind w:firstLine="567"/>
        <w:jc w:val="both"/>
        <w:rPr>
          <w:rFonts w:cstheme="minorHAnsi"/>
          <w:b/>
          <w:bCs/>
        </w:rPr>
      </w:pPr>
    </w:p>
    <w:p w:rsidR="007656B8" w:rsidRPr="00AA4885" w:rsidRDefault="007656B8" w:rsidP="00045CDA">
      <w:pPr>
        <w:spacing w:line="240" w:lineRule="auto"/>
        <w:ind w:firstLine="567"/>
        <w:jc w:val="both"/>
        <w:rPr>
          <w:rFonts w:cstheme="minorHAnsi"/>
          <w:b/>
          <w:bCs/>
        </w:rPr>
      </w:pPr>
    </w:p>
    <w:p w:rsidR="00FF560D" w:rsidRPr="00AA4885" w:rsidRDefault="00FF560D" w:rsidP="00FF560D">
      <w:pPr>
        <w:pStyle w:val="Heading1"/>
        <w:tabs>
          <w:tab w:val="left" w:pos="1102"/>
        </w:tabs>
        <w:spacing w:before="0" w:beforeAutospacing="0" w:after="0" w:afterAutospacing="0"/>
        <w:ind w:right="51"/>
        <w:jc w:val="both"/>
        <w:rPr>
          <w:rFonts w:asciiTheme="minorHAnsi" w:hAnsiTheme="minorHAnsi" w:cstheme="minorHAnsi"/>
          <w:sz w:val="24"/>
          <w:szCs w:val="24"/>
          <w:shd w:val="clear" w:color="auto" w:fill="FFFFFF"/>
          <w:lang w:val="ro-RO"/>
        </w:rPr>
      </w:pPr>
      <w:r w:rsidRPr="00AA4885">
        <w:rPr>
          <w:rFonts w:asciiTheme="minorHAnsi" w:hAnsiTheme="minorHAnsi" w:cstheme="minorHAnsi"/>
          <w:sz w:val="24"/>
          <w:szCs w:val="24"/>
          <w:shd w:val="clear" w:color="auto" w:fill="FFFFFF"/>
          <w:lang w:val="ro-RO"/>
        </w:rPr>
        <w:t xml:space="preserve">    </w:t>
      </w:r>
      <w:r w:rsidR="003C6A36" w:rsidRPr="00AA4885">
        <w:rPr>
          <w:rFonts w:asciiTheme="minorHAnsi" w:hAnsiTheme="minorHAnsi" w:cstheme="minorHAnsi"/>
          <w:sz w:val="24"/>
          <w:szCs w:val="24"/>
          <w:shd w:val="clear" w:color="auto" w:fill="FFFFFF"/>
          <w:lang w:val="ro-RO"/>
        </w:rPr>
        <w:t xml:space="preserve">         </w:t>
      </w:r>
      <w:r w:rsidRPr="00AA4885">
        <w:rPr>
          <w:rFonts w:asciiTheme="minorHAnsi" w:hAnsiTheme="minorHAnsi" w:cstheme="minorHAnsi"/>
          <w:sz w:val="24"/>
          <w:szCs w:val="24"/>
          <w:shd w:val="clear" w:color="auto" w:fill="FFFFFF"/>
          <w:lang w:val="ro-RO"/>
        </w:rPr>
        <w:t xml:space="preserve">Dr. Daniel Chelcea                                                                                   </w:t>
      </w:r>
      <w:r w:rsidR="00045CDA" w:rsidRPr="00AA4885">
        <w:rPr>
          <w:rFonts w:asciiTheme="minorHAnsi" w:hAnsiTheme="minorHAnsi" w:cstheme="minorHAnsi"/>
          <w:sz w:val="24"/>
          <w:szCs w:val="24"/>
          <w:shd w:val="clear" w:color="auto" w:fill="FFFFFF"/>
          <w:lang w:val="ro-RO"/>
        </w:rPr>
        <w:t xml:space="preserve"> </w:t>
      </w:r>
      <w:r w:rsidRPr="00AA4885">
        <w:rPr>
          <w:rFonts w:asciiTheme="minorHAnsi" w:hAnsiTheme="minorHAnsi" w:cstheme="minorHAnsi"/>
          <w:sz w:val="24"/>
          <w:szCs w:val="24"/>
          <w:shd w:val="clear" w:color="auto" w:fill="FFFFFF"/>
          <w:lang w:val="ro-RO"/>
        </w:rPr>
        <w:t xml:space="preserve"> Decebal Todăriță     </w:t>
      </w:r>
    </w:p>
    <w:p w:rsidR="00FF560D" w:rsidRPr="00AA4885" w:rsidRDefault="00FF560D" w:rsidP="00FF560D">
      <w:pPr>
        <w:pStyle w:val="Heading1"/>
        <w:tabs>
          <w:tab w:val="left" w:pos="1102"/>
        </w:tabs>
        <w:spacing w:before="0" w:beforeAutospacing="0" w:after="0" w:afterAutospacing="0"/>
        <w:ind w:right="51"/>
        <w:jc w:val="both"/>
        <w:rPr>
          <w:rFonts w:asciiTheme="minorHAnsi" w:hAnsiTheme="minorHAnsi" w:cstheme="minorHAnsi"/>
          <w:sz w:val="24"/>
          <w:szCs w:val="24"/>
          <w:lang w:val="ro-RO"/>
        </w:rPr>
      </w:pPr>
      <w:r w:rsidRPr="00AA4885">
        <w:rPr>
          <w:rFonts w:asciiTheme="minorHAnsi" w:hAnsiTheme="minorHAnsi" w:cstheme="minorHAnsi"/>
          <w:sz w:val="24"/>
          <w:szCs w:val="24"/>
          <w:shd w:val="clear" w:color="auto" w:fill="FFFFFF"/>
          <w:lang w:val="ro-RO"/>
        </w:rPr>
        <w:t xml:space="preserve">            </w:t>
      </w:r>
      <w:r w:rsidR="003C6A36" w:rsidRPr="00AA4885">
        <w:rPr>
          <w:rFonts w:asciiTheme="minorHAnsi" w:hAnsiTheme="minorHAnsi" w:cstheme="minorHAnsi"/>
          <w:sz w:val="24"/>
          <w:szCs w:val="24"/>
          <w:shd w:val="clear" w:color="auto" w:fill="FFFFFF"/>
          <w:lang w:val="ro-RO"/>
        </w:rPr>
        <w:t xml:space="preserve">          </w:t>
      </w:r>
      <w:r w:rsidRPr="00AA4885">
        <w:rPr>
          <w:rFonts w:asciiTheme="minorHAnsi" w:hAnsiTheme="minorHAnsi" w:cstheme="minorHAnsi"/>
          <w:sz w:val="24"/>
          <w:szCs w:val="24"/>
          <w:shd w:val="clear" w:color="auto" w:fill="FFFFFF"/>
          <w:lang w:val="ro-RO"/>
        </w:rPr>
        <w:t xml:space="preserve">Manager                                                                                            Purtător de cuvânt  </w:t>
      </w:r>
    </w:p>
    <w:sectPr w:rsidR="00FF560D" w:rsidRPr="00AA4885" w:rsidSect="003C6A36">
      <w:pgSz w:w="12240" w:h="15840"/>
      <w:pgMar w:top="567"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65"/>
    <w:rsid w:val="00045CDA"/>
    <w:rsid w:val="000C5A44"/>
    <w:rsid w:val="00105D20"/>
    <w:rsid w:val="001A3997"/>
    <w:rsid w:val="002A42C3"/>
    <w:rsid w:val="00323314"/>
    <w:rsid w:val="00376E0D"/>
    <w:rsid w:val="003C6A36"/>
    <w:rsid w:val="00443BE3"/>
    <w:rsid w:val="00514619"/>
    <w:rsid w:val="00551DA9"/>
    <w:rsid w:val="006C2564"/>
    <w:rsid w:val="007656B8"/>
    <w:rsid w:val="0079223A"/>
    <w:rsid w:val="007D4C88"/>
    <w:rsid w:val="00916C5C"/>
    <w:rsid w:val="00A6619B"/>
    <w:rsid w:val="00AA4885"/>
    <w:rsid w:val="00AB1A2C"/>
    <w:rsid w:val="00B71AAE"/>
    <w:rsid w:val="00BA7354"/>
    <w:rsid w:val="00C20F30"/>
    <w:rsid w:val="00CD5365"/>
    <w:rsid w:val="00ED0081"/>
    <w:rsid w:val="00F764F4"/>
    <w:rsid w:val="00FC6E05"/>
    <w:rsid w:val="00FF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C3B2"/>
  <w15:chartTrackingRefBased/>
  <w15:docId w15:val="{229F7D08-B17C-48A4-8C65-84146B6D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9"/>
    <w:qFormat/>
    <w:rsid w:val="00FF560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q">
    <w:name w:val="pq"/>
    <w:basedOn w:val="Normal"/>
    <w:rsid w:val="001A39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
    <w:name w:val="pa"/>
    <w:basedOn w:val="Normal"/>
    <w:rsid w:val="001A39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A3997"/>
    <w:rPr>
      <w:color w:val="0000FF"/>
      <w:u w:val="single"/>
    </w:rPr>
  </w:style>
  <w:style w:type="character" w:styleId="Strong">
    <w:name w:val="Strong"/>
    <w:basedOn w:val="DefaultParagraphFont"/>
    <w:uiPriority w:val="22"/>
    <w:qFormat/>
    <w:rsid w:val="001A3997"/>
    <w:rPr>
      <w:b/>
      <w:bCs/>
    </w:rPr>
  </w:style>
  <w:style w:type="character" w:styleId="CommentReference">
    <w:name w:val="annotation reference"/>
    <w:basedOn w:val="DefaultParagraphFont"/>
    <w:uiPriority w:val="99"/>
    <w:semiHidden/>
    <w:unhideWhenUsed/>
    <w:rsid w:val="00376E0D"/>
    <w:rPr>
      <w:sz w:val="16"/>
      <w:szCs w:val="16"/>
    </w:rPr>
  </w:style>
  <w:style w:type="paragraph" w:styleId="CommentText">
    <w:name w:val="annotation text"/>
    <w:basedOn w:val="Normal"/>
    <w:link w:val="CommentTextChar"/>
    <w:uiPriority w:val="99"/>
    <w:semiHidden/>
    <w:unhideWhenUsed/>
    <w:rsid w:val="00376E0D"/>
    <w:pPr>
      <w:spacing w:line="240" w:lineRule="auto"/>
    </w:pPr>
    <w:rPr>
      <w:sz w:val="20"/>
      <w:szCs w:val="20"/>
    </w:rPr>
  </w:style>
  <w:style w:type="character" w:customStyle="1" w:styleId="CommentTextChar">
    <w:name w:val="Comment Text Char"/>
    <w:basedOn w:val="DefaultParagraphFont"/>
    <w:link w:val="CommentText"/>
    <w:uiPriority w:val="99"/>
    <w:semiHidden/>
    <w:rsid w:val="00376E0D"/>
    <w:rPr>
      <w:sz w:val="20"/>
      <w:szCs w:val="20"/>
      <w:lang w:val="ro-RO"/>
    </w:rPr>
  </w:style>
  <w:style w:type="paragraph" w:styleId="CommentSubject">
    <w:name w:val="annotation subject"/>
    <w:basedOn w:val="CommentText"/>
    <w:next w:val="CommentText"/>
    <w:link w:val="CommentSubjectChar"/>
    <w:uiPriority w:val="99"/>
    <w:semiHidden/>
    <w:unhideWhenUsed/>
    <w:rsid w:val="00376E0D"/>
    <w:rPr>
      <w:b/>
      <w:bCs/>
    </w:rPr>
  </w:style>
  <w:style w:type="character" w:customStyle="1" w:styleId="CommentSubjectChar">
    <w:name w:val="Comment Subject Char"/>
    <w:basedOn w:val="CommentTextChar"/>
    <w:link w:val="CommentSubject"/>
    <w:uiPriority w:val="99"/>
    <w:semiHidden/>
    <w:rsid w:val="00376E0D"/>
    <w:rPr>
      <w:b/>
      <w:bCs/>
      <w:sz w:val="20"/>
      <w:szCs w:val="20"/>
      <w:lang w:val="ro-RO"/>
    </w:rPr>
  </w:style>
  <w:style w:type="paragraph" w:styleId="BalloonText">
    <w:name w:val="Balloon Text"/>
    <w:basedOn w:val="Normal"/>
    <w:link w:val="BalloonTextChar"/>
    <w:uiPriority w:val="99"/>
    <w:semiHidden/>
    <w:unhideWhenUsed/>
    <w:rsid w:val="00376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0D"/>
    <w:rPr>
      <w:rFonts w:ascii="Segoe UI" w:hAnsi="Segoe UI" w:cs="Segoe UI"/>
      <w:sz w:val="18"/>
      <w:szCs w:val="18"/>
      <w:lang w:val="ro-RO"/>
    </w:rPr>
  </w:style>
  <w:style w:type="character" w:customStyle="1" w:styleId="Heading1Char">
    <w:name w:val="Heading 1 Char"/>
    <w:basedOn w:val="DefaultParagraphFont"/>
    <w:link w:val="Heading1"/>
    <w:uiPriority w:val="99"/>
    <w:rsid w:val="00FF560D"/>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3C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cjus.ro/wp-content/uploads/2022/01/230_OPANAF_15_2021-COMPLETAT.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487D-A09E-4EE9-8BCA-D919E352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Spitalul Clinic Judetean de Urgenta Sibiu</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Decebal Todarita</dc:creator>
  <cp:keywords/>
  <dc:description/>
  <cp:lastModifiedBy>Decebal Todarita</cp:lastModifiedBy>
  <cp:revision>25</cp:revision>
  <cp:lastPrinted>2022-01-11T12:04:00Z</cp:lastPrinted>
  <dcterms:created xsi:type="dcterms:W3CDTF">2022-01-11T06:54:00Z</dcterms:created>
  <dcterms:modified xsi:type="dcterms:W3CDTF">2022-01-11T12:50:00Z</dcterms:modified>
</cp:coreProperties>
</file>