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BEA" w:rsidRPr="00241BAC" w:rsidRDefault="00B458C5" w:rsidP="00241BAC">
      <w:pPr>
        <w:spacing w:line="240" w:lineRule="auto"/>
        <w:jc w:val="both"/>
        <w:rPr>
          <w:rFonts w:cstheme="minorHAnsi"/>
          <w:sz w:val="24"/>
          <w:szCs w:val="24"/>
          <w:lang w:val="ro-RO"/>
        </w:rPr>
      </w:pPr>
      <w:r w:rsidRPr="00241BAC">
        <w:rPr>
          <w:rFonts w:cstheme="minorHAnsi"/>
          <w:noProof/>
          <w:sz w:val="24"/>
          <w:szCs w:val="24"/>
          <w:lang w:val="ro-RO"/>
        </w:rPr>
        <w:drawing>
          <wp:inline distT="0" distB="0" distL="0" distR="0">
            <wp:extent cx="6275070" cy="1057523"/>
            <wp:effectExtent l="0" t="0" r="0" b="9525"/>
            <wp:docPr id="2" name="Picture 1" descr="antet2019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2019 oficial.jpg"/>
                    <pic:cNvPicPr/>
                  </pic:nvPicPr>
                  <pic:blipFill>
                    <a:blip r:embed="rId7" cstate="print"/>
                    <a:stretch>
                      <a:fillRect/>
                    </a:stretch>
                  </pic:blipFill>
                  <pic:spPr>
                    <a:xfrm>
                      <a:off x="0" y="0"/>
                      <a:ext cx="6298027" cy="1061392"/>
                    </a:xfrm>
                    <a:prstGeom prst="rect">
                      <a:avLst/>
                    </a:prstGeom>
                  </pic:spPr>
                </pic:pic>
              </a:graphicData>
            </a:graphic>
          </wp:inline>
        </w:drawing>
      </w:r>
    </w:p>
    <w:p w:rsidR="00400BEA" w:rsidRPr="00241BAC" w:rsidRDefault="000813A4" w:rsidP="00241BAC">
      <w:pPr>
        <w:spacing w:after="0" w:line="240" w:lineRule="auto"/>
        <w:jc w:val="both"/>
        <w:rPr>
          <w:rFonts w:cstheme="minorHAnsi"/>
          <w:b/>
          <w:sz w:val="24"/>
          <w:szCs w:val="24"/>
          <w:lang w:val="ro-RO"/>
        </w:rPr>
      </w:pPr>
      <w:r w:rsidRPr="00241BAC">
        <w:rPr>
          <w:rFonts w:cstheme="minorHAnsi"/>
          <w:b/>
          <w:sz w:val="24"/>
          <w:szCs w:val="24"/>
          <w:lang w:val="ro-RO"/>
        </w:rPr>
        <w:t xml:space="preserve"> </w:t>
      </w:r>
      <w:r w:rsidR="00241BAC" w:rsidRPr="00241BAC">
        <w:rPr>
          <w:rFonts w:cstheme="minorHAnsi"/>
          <w:b/>
          <w:sz w:val="24"/>
          <w:szCs w:val="24"/>
          <w:lang w:val="ro-RO"/>
        </w:rPr>
        <w:t xml:space="preserve">          </w:t>
      </w:r>
      <w:r w:rsidR="00400BEA" w:rsidRPr="00241BAC">
        <w:rPr>
          <w:rFonts w:cstheme="minorHAnsi"/>
          <w:b/>
          <w:sz w:val="24"/>
          <w:szCs w:val="24"/>
          <w:lang w:val="ro-RO"/>
        </w:rPr>
        <w:t>Sibiu</w:t>
      </w:r>
    </w:p>
    <w:p w:rsidR="00241BAC" w:rsidRPr="00241BAC" w:rsidRDefault="00241BAC" w:rsidP="00241BAC">
      <w:pPr>
        <w:spacing w:after="0" w:line="240" w:lineRule="auto"/>
        <w:jc w:val="both"/>
        <w:rPr>
          <w:rFonts w:cstheme="minorHAnsi"/>
          <w:b/>
          <w:sz w:val="24"/>
          <w:szCs w:val="24"/>
          <w:lang w:val="ro-RO"/>
        </w:rPr>
      </w:pPr>
      <w:r w:rsidRPr="00241BAC">
        <w:rPr>
          <w:rFonts w:cstheme="minorHAnsi"/>
          <w:b/>
          <w:sz w:val="24"/>
          <w:szCs w:val="24"/>
          <w:lang w:val="ro-RO"/>
        </w:rPr>
        <w:t xml:space="preserve">  </w:t>
      </w:r>
      <w:r w:rsidR="000813A4" w:rsidRPr="00241BAC">
        <w:rPr>
          <w:rFonts w:cstheme="minorHAnsi"/>
          <w:b/>
          <w:sz w:val="24"/>
          <w:szCs w:val="24"/>
          <w:lang w:val="ro-RO"/>
        </w:rPr>
        <w:t xml:space="preserve">04 ianuarie </w:t>
      </w:r>
      <w:r w:rsidR="004F2469" w:rsidRPr="00241BAC">
        <w:rPr>
          <w:rFonts w:cstheme="minorHAnsi"/>
          <w:b/>
          <w:sz w:val="24"/>
          <w:szCs w:val="24"/>
          <w:lang w:val="ro-RO"/>
        </w:rPr>
        <w:t>20</w:t>
      </w:r>
      <w:r w:rsidR="00B40081" w:rsidRPr="00241BAC">
        <w:rPr>
          <w:rFonts w:cstheme="minorHAnsi"/>
          <w:b/>
          <w:sz w:val="24"/>
          <w:szCs w:val="24"/>
          <w:lang w:val="ro-RO"/>
        </w:rPr>
        <w:t>2</w:t>
      </w:r>
      <w:r w:rsidR="000813A4" w:rsidRPr="00241BAC">
        <w:rPr>
          <w:rFonts w:cstheme="minorHAnsi"/>
          <w:b/>
          <w:sz w:val="24"/>
          <w:szCs w:val="24"/>
          <w:lang w:val="ro-RO"/>
        </w:rPr>
        <w:t>2</w:t>
      </w:r>
    </w:p>
    <w:p w:rsidR="009E14EB" w:rsidRPr="00241BAC" w:rsidRDefault="00825943" w:rsidP="00241BAC">
      <w:pPr>
        <w:spacing w:after="0" w:line="240" w:lineRule="auto"/>
        <w:jc w:val="both"/>
        <w:rPr>
          <w:rFonts w:cstheme="minorHAnsi"/>
          <w:b/>
          <w:sz w:val="24"/>
          <w:szCs w:val="24"/>
          <w:lang w:val="ro-RO"/>
        </w:rPr>
      </w:pPr>
      <w:r w:rsidRPr="00241BAC">
        <w:rPr>
          <w:rFonts w:cstheme="minorHAnsi"/>
          <w:b/>
          <w:sz w:val="24"/>
          <w:szCs w:val="24"/>
          <w:lang w:val="ro-RO"/>
        </w:rPr>
        <w:t xml:space="preserve">Comunicat </w:t>
      </w:r>
      <w:r w:rsidR="009E14EB" w:rsidRPr="00241BAC">
        <w:rPr>
          <w:rFonts w:cstheme="minorHAnsi"/>
          <w:b/>
          <w:sz w:val="24"/>
          <w:szCs w:val="24"/>
          <w:lang w:val="ro-RO"/>
        </w:rPr>
        <w:t>de presă</w:t>
      </w:r>
    </w:p>
    <w:p w:rsidR="009B2D2C" w:rsidRPr="00241BAC" w:rsidRDefault="009B2D2C" w:rsidP="00241BAC">
      <w:pPr>
        <w:pStyle w:val="NormalWeb"/>
        <w:spacing w:before="0" w:beforeAutospacing="0" w:after="0" w:afterAutospacing="0"/>
        <w:jc w:val="both"/>
        <w:rPr>
          <w:rFonts w:asciiTheme="minorHAnsi" w:hAnsiTheme="minorHAnsi" w:cstheme="minorHAnsi"/>
          <w:shd w:val="clear" w:color="auto" w:fill="FFFFFF"/>
          <w:lang w:val="ro-RO"/>
        </w:rPr>
      </w:pPr>
    </w:p>
    <w:p w:rsidR="00241BAC" w:rsidRPr="00241BAC" w:rsidRDefault="00241BAC" w:rsidP="00241BAC">
      <w:pPr>
        <w:spacing w:after="0" w:line="240" w:lineRule="auto"/>
        <w:jc w:val="center"/>
        <w:rPr>
          <w:rStyle w:val="Strong"/>
          <w:rFonts w:cstheme="minorHAnsi"/>
          <w:sz w:val="24"/>
          <w:szCs w:val="24"/>
          <w:shd w:val="clear" w:color="auto" w:fill="FFFFFF"/>
          <w:lang w:val="ro-RO"/>
        </w:rPr>
      </w:pPr>
    </w:p>
    <w:p w:rsidR="00241BAC" w:rsidRPr="00241BAC" w:rsidRDefault="000813A4" w:rsidP="00241BAC">
      <w:pPr>
        <w:spacing w:after="0" w:line="240" w:lineRule="auto"/>
        <w:jc w:val="center"/>
        <w:rPr>
          <w:rStyle w:val="Strong"/>
          <w:rFonts w:cstheme="minorHAnsi"/>
          <w:sz w:val="24"/>
          <w:szCs w:val="24"/>
          <w:shd w:val="clear" w:color="auto" w:fill="FFFFFF"/>
          <w:lang w:val="ro-RO"/>
        </w:rPr>
      </w:pPr>
      <w:r w:rsidRPr="00241BAC">
        <w:rPr>
          <w:rStyle w:val="Strong"/>
          <w:rFonts w:cstheme="minorHAnsi"/>
          <w:sz w:val="24"/>
          <w:szCs w:val="24"/>
          <w:shd w:val="clear" w:color="auto" w:fill="FFFFFF"/>
          <w:lang w:val="ro-RO"/>
        </w:rPr>
        <w:t>Două ecografe modern</w:t>
      </w:r>
      <w:r w:rsidR="0002240C" w:rsidRPr="00241BAC">
        <w:rPr>
          <w:rStyle w:val="Strong"/>
          <w:rFonts w:cstheme="minorHAnsi"/>
          <w:sz w:val="24"/>
          <w:szCs w:val="24"/>
          <w:shd w:val="clear" w:color="auto" w:fill="FFFFFF"/>
          <w:lang w:val="ro-RO"/>
        </w:rPr>
        <w:t>e</w:t>
      </w:r>
      <w:r w:rsidRPr="00241BAC">
        <w:rPr>
          <w:rStyle w:val="Strong"/>
          <w:rFonts w:cstheme="minorHAnsi"/>
          <w:sz w:val="24"/>
          <w:szCs w:val="24"/>
          <w:shd w:val="clear" w:color="auto" w:fill="FFFFFF"/>
          <w:lang w:val="ro-RO"/>
        </w:rPr>
        <w:t xml:space="preserve"> și o Dacia Dokkker, în valoare total</w:t>
      </w:r>
      <w:r w:rsidR="005537ED" w:rsidRPr="00241BAC">
        <w:rPr>
          <w:rStyle w:val="Strong"/>
          <w:rFonts w:cstheme="minorHAnsi"/>
          <w:sz w:val="24"/>
          <w:szCs w:val="24"/>
          <w:shd w:val="clear" w:color="auto" w:fill="FFFFFF"/>
          <w:lang w:val="ro-RO"/>
        </w:rPr>
        <w:t>ă</w:t>
      </w:r>
      <w:r w:rsidRPr="00241BAC">
        <w:rPr>
          <w:rStyle w:val="Strong"/>
          <w:rFonts w:cstheme="minorHAnsi"/>
          <w:sz w:val="24"/>
          <w:szCs w:val="24"/>
          <w:shd w:val="clear" w:color="auto" w:fill="FFFFFF"/>
          <w:lang w:val="ro-RO"/>
        </w:rPr>
        <w:t xml:space="preserve"> de aproape 170.000 lei</w:t>
      </w:r>
      <w:r w:rsidR="005537ED" w:rsidRPr="00241BAC">
        <w:rPr>
          <w:rStyle w:val="Strong"/>
          <w:rFonts w:cstheme="minorHAnsi"/>
          <w:sz w:val="24"/>
          <w:szCs w:val="24"/>
          <w:shd w:val="clear" w:color="auto" w:fill="FFFFFF"/>
          <w:lang w:val="ro-RO"/>
        </w:rPr>
        <w:t>,</w:t>
      </w:r>
      <w:r w:rsidRPr="00241BAC">
        <w:rPr>
          <w:rStyle w:val="Strong"/>
          <w:rFonts w:cstheme="minorHAnsi"/>
          <w:sz w:val="24"/>
          <w:szCs w:val="24"/>
          <w:shd w:val="clear" w:color="auto" w:fill="FFFFFF"/>
          <w:lang w:val="ro-RO"/>
        </w:rPr>
        <w:t xml:space="preserve"> </w:t>
      </w:r>
    </w:p>
    <w:p w:rsidR="000813A4" w:rsidRPr="00241BAC" w:rsidRDefault="000813A4" w:rsidP="00241BAC">
      <w:pPr>
        <w:spacing w:after="0" w:line="240" w:lineRule="auto"/>
        <w:jc w:val="center"/>
        <w:rPr>
          <w:rStyle w:val="Strong"/>
          <w:rFonts w:cstheme="minorHAnsi"/>
          <w:sz w:val="24"/>
          <w:szCs w:val="24"/>
          <w:shd w:val="clear" w:color="auto" w:fill="FFFFFF"/>
          <w:lang w:val="ro-RO"/>
        </w:rPr>
      </w:pPr>
      <w:r w:rsidRPr="00241BAC">
        <w:rPr>
          <w:rStyle w:val="Strong"/>
          <w:rFonts w:cstheme="minorHAnsi"/>
          <w:sz w:val="24"/>
          <w:szCs w:val="24"/>
          <w:shd w:val="clear" w:color="auto" w:fill="FFFFFF"/>
          <w:lang w:val="ro-RO"/>
        </w:rPr>
        <w:t xml:space="preserve">donate </w:t>
      </w:r>
      <w:r w:rsidR="005537ED" w:rsidRPr="00241BAC">
        <w:rPr>
          <w:rStyle w:val="Strong"/>
          <w:rFonts w:cstheme="minorHAnsi"/>
          <w:sz w:val="24"/>
          <w:szCs w:val="24"/>
          <w:shd w:val="clear" w:color="auto" w:fill="FFFFFF"/>
          <w:lang w:val="ro-RO"/>
        </w:rPr>
        <w:t xml:space="preserve">Spitalului Județean </w:t>
      </w:r>
      <w:r w:rsidRPr="00241BAC">
        <w:rPr>
          <w:rStyle w:val="Strong"/>
          <w:rFonts w:cstheme="minorHAnsi"/>
          <w:sz w:val="24"/>
          <w:szCs w:val="24"/>
          <w:shd w:val="clear" w:color="auto" w:fill="FFFFFF"/>
          <w:lang w:val="ro-RO"/>
        </w:rPr>
        <w:t xml:space="preserve">de către Asociația Împreună </w:t>
      </w:r>
      <w:r w:rsidR="00364C79">
        <w:rPr>
          <w:rStyle w:val="Strong"/>
          <w:rFonts w:cstheme="minorHAnsi"/>
          <w:sz w:val="24"/>
          <w:szCs w:val="24"/>
          <w:shd w:val="clear" w:color="auto" w:fill="FFFFFF"/>
          <w:lang w:val="ro-RO"/>
        </w:rPr>
        <w:t>p</w:t>
      </w:r>
      <w:r w:rsidRPr="00241BAC">
        <w:rPr>
          <w:rStyle w:val="Strong"/>
          <w:rFonts w:cstheme="minorHAnsi"/>
          <w:sz w:val="24"/>
          <w:szCs w:val="24"/>
          <w:shd w:val="clear" w:color="auto" w:fill="FFFFFF"/>
          <w:lang w:val="ro-RO"/>
        </w:rPr>
        <w:t>entru Sănătate</w:t>
      </w:r>
    </w:p>
    <w:p w:rsidR="000813A4" w:rsidRPr="00241BAC" w:rsidRDefault="000813A4" w:rsidP="00241BAC">
      <w:pPr>
        <w:spacing w:after="0" w:line="240" w:lineRule="auto"/>
        <w:jc w:val="center"/>
        <w:rPr>
          <w:rStyle w:val="Strong"/>
          <w:rFonts w:cstheme="minorHAnsi"/>
          <w:b w:val="0"/>
          <w:sz w:val="24"/>
          <w:szCs w:val="24"/>
          <w:shd w:val="clear" w:color="auto" w:fill="FFFFFF"/>
          <w:lang w:val="ro-RO"/>
        </w:rPr>
      </w:pPr>
    </w:p>
    <w:p w:rsidR="0002240C" w:rsidRPr="00241BAC" w:rsidRDefault="000813A4" w:rsidP="00241BAC">
      <w:pPr>
        <w:spacing w:after="0" w:line="240" w:lineRule="auto"/>
        <w:ind w:firstLine="1077"/>
        <w:jc w:val="both"/>
        <w:rPr>
          <w:rStyle w:val="Strong"/>
          <w:rFonts w:cstheme="minorHAnsi"/>
          <w:b w:val="0"/>
          <w:sz w:val="24"/>
          <w:szCs w:val="24"/>
          <w:shd w:val="clear" w:color="auto" w:fill="FFFFFF"/>
          <w:lang w:val="ro-RO"/>
        </w:rPr>
      </w:pPr>
      <w:r w:rsidRPr="00241BAC">
        <w:rPr>
          <w:rStyle w:val="Strong"/>
          <w:rFonts w:cstheme="minorHAnsi"/>
          <w:b w:val="0"/>
          <w:sz w:val="24"/>
          <w:szCs w:val="24"/>
          <w:shd w:val="clear" w:color="auto" w:fill="FFFFFF"/>
          <w:lang w:val="ro-RO"/>
        </w:rPr>
        <w:t xml:space="preserve">La finalul lui 2021, Asociația </w:t>
      </w:r>
      <w:r w:rsidR="00566108">
        <w:rPr>
          <w:rStyle w:val="Strong"/>
          <w:rFonts w:cstheme="minorHAnsi"/>
          <w:b w:val="0"/>
          <w:sz w:val="24"/>
          <w:szCs w:val="24"/>
          <w:shd w:val="clear" w:color="auto" w:fill="FFFFFF"/>
        </w:rPr>
        <w:t>&lt;</w:t>
      </w:r>
      <w:r w:rsidRPr="00241BAC">
        <w:rPr>
          <w:rStyle w:val="Strong"/>
          <w:rFonts w:cstheme="minorHAnsi"/>
          <w:b w:val="0"/>
          <w:sz w:val="24"/>
          <w:szCs w:val="24"/>
          <w:shd w:val="clear" w:color="auto" w:fill="FFFFFF"/>
          <w:lang w:val="ro-RO"/>
        </w:rPr>
        <w:t xml:space="preserve">Împreună </w:t>
      </w:r>
      <w:r w:rsidR="00566108">
        <w:rPr>
          <w:rStyle w:val="Strong"/>
          <w:rFonts w:cstheme="minorHAnsi"/>
          <w:b w:val="0"/>
          <w:sz w:val="24"/>
          <w:szCs w:val="24"/>
          <w:shd w:val="clear" w:color="auto" w:fill="FFFFFF"/>
          <w:lang w:val="ro-RO"/>
        </w:rPr>
        <w:t>p</w:t>
      </w:r>
      <w:r w:rsidRPr="00241BAC">
        <w:rPr>
          <w:rStyle w:val="Strong"/>
          <w:rFonts w:cstheme="minorHAnsi"/>
          <w:b w:val="0"/>
          <w:sz w:val="24"/>
          <w:szCs w:val="24"/>
          <w:shd w:val="clear" w:color="auto" w:fill="FFFFFF"/>
          <w:lang w:val="ro-RO"/>
        </w:rPr>
        <w:t>entru Sănătate</w:t>
      </w:r>
      <w:r w:rsidR="00566108">
        <w:rPr>
          <w:rStyle w:val="Strong"/>
          <w:rFonts w:cstheme="minorHAnsi"/>
          <w:b w:val="0"/>
          <w:sz w:val="24"/>
          <w:szCs w:val="24"/>
          <w:shd w:val="clear" w:color="auto" w:fill="FFFFFF"/>
          <w:lang w:val="ro-RO"/>
        </w:rPr>
        <w:t>&gt;</w:t>
      </w:r>
      <w:r w:rsidRPr="00241BAC">
        <w:rPr>
          <w:rStyle w:val="Strong"/>
          <w:rFonts w:cstheme="minorHAnsi"/>
          <w:b w:val="0"/>
          <w:sz w:val="24"/>
          <w:szCs w:val="24"/>
          <w:shd w:val="clear" w:color="auto" w:fill="FFFFFF"/>
          <w:lang w:val="ro-RO"/>
        </w:rPr>
        <w:t xml:space="preserve"> a donat Spitalului Clinic Județean de Urgență Sibiu două ecografe </w:t>
      </w:r>
      <w:r w:rsidR="00D05D61" w:rsidRPr="00241BAC">
        <w:rPr>
          <w:rStyle w:val="Strong"/>
          <w:rFonts w:cstheme="minorHAnsi"/>
          <w:b w:val="0"/>
          <w:sz w:val="24"/>
          <w:szCs w:val="24"/>
          <w:shd w:val="clear" w:color="auto" w:fill="FFFFFF"/>
          <w:lang w:val="ro-RO"/>
        </w:rPr>
        <w:t xml:space="preserve">portabile </w:t>
      </w:r>
      <w:r w:rsidRPr="00241BAC">
        <w:rPr>
          <w:rStyle w:val="Strong"/>
          <w:rFonts w:cstheme="minorHAnsi"/>
          <w:b w:val="0"/>
          <w:sz w:val="24"/>
          <w:szCs w:val="24"/>
          <w:shd w:val="clear" w:color="auto" w:fill="FFFFFF"/>
          <w:lang w:val="ro-RO"/>
        </w:rPr>
        <w:t>moderne și performante și o Dacia Dokker în valoare totală de aproape 170.000</w:t>
      </w:r>
      <w:r w:rsidR="008F553D" w:rsidRPr="00241BAC">
        <w:rPr>
          <w:rStyle w:val="Strong"/>
          <w:rFonts w:cstheme="minorHAnsi"/>
          <w:b w:val="0"/>
          <w:sz w:val="24"/>
          <w:szCs w:val="24"/>
          <w:shd w:val="clear" w:color="auto" w:fill="FFFFFF"/>
          <w:lang w:val="ro-RO"/>
        </w:rPr>
        <w:t xml:space="preserve"> lei</w:t>
      </w:r>
      <w:r w:rsidRPr="00241BAC">
        <w:rPr>
          <w:rStyle w:val="Strong"/>
          <w:rFonts w:cstheme="minorHAnsi"/>
          <w:b w:val="0"/>
          <w:sz w:val="24"/>
          <w:szCs w:val="24"/>
          <w:shd w:val="clear" w:color="auto" w:fill="FFFFFF"/>
          <w:lang w:val="ro-RO"/>
        </w:rPr>
        <w:t xml:space="preserve">. </w:t>
      </w:r>
    </w:p>
    <w:p w:rsidR="00D05D61" w:rsidRPr="00241BAC" w:rsidRDefault="0002240C" w:rsidP="00241BAC">
      <w:pPr>
        <w:spacing w:after="0" w:line="240" w:lineRule="auto"/>
        <w:ind w:firstLine="1077"/>
        <w:jc w:val="both"/>
        <w:rPr>
          <w:rStyle w:val="Strong"/>
          <w:rFonts w:cstheme="minorHAnsi"/>
          <w:b w:val="0"/>
          <w:sz w:val="24"/>
          <w:szCs w:val="24"/>
          <w:shd w:val="clear" w:color="auto" w:fill="FFFFFF"/>
          <w:lang w:val="ro-RO"/>
        </w:rPr>
      </w:pPr>
      <w:r w:rsidRPr="00241BAC">
        <w:rPr>
          <w:rStyle w:val="Strong"/>
          <w:rFonts w:cstheme="minorHAnsi"/>
          <w:b w:val="0"/>
          <w:sz w:val="24"/>
          <w:szCs w:val="24"/>
          <w:shd w:val="clear" w:color="auto" w:fill="FFFFFF"/>
          <w:lang w:val="ro-RO"/>
        </w:rPr>
        <w:t xml:space="preserve">Cele două ecografe </w:t>
      </w:r>
      <w:r w:rsidR="00D05D61" w:rsidRPr="00241BAC">
        <w:rPr>
          <w:rStyle w:val="Strong"/>
          <w:rFonts w:cstheme="minorHAnsi"/>
          <w:b w:val="0"/>
          <w:sz w:val="24"/>
          <w:szCs w:val="24"/>
          <w:shd w:val="clear" w:color="auto" w:fill="FFFFFF"/>
          <w:lang w:val="ro-RO"/>
        </w:rPr>
        <w:t xml:space="preserve">portabile </w:t>
      </w:r>
      <w:r w:rsidRPr="00241BAC">
        <w:rPr>
          <w:rStyle w:val="Strong"/>
          <w:rFonts w:cstheme="minorHAnsi"/>
          <w:b w:val="0"/>
          <w:sz w:val="24"/>
          <w:szCs w:val="24"/>
          <w:shd w:val="clear" w:color="auto" w:fill="FFFFFF"/>
          <w:lang w:val="ro-RO"/>
        </w:rPr>
        <w:t xml:space="preserve">marca Philips au o valoare </w:t>
      </w:r>
      <w:r w:rsidR="00147776">
        <w:rPr>
          <w:rStyle w:val="Strong"/>
          <w:rFonts w:cstheme="minorHAnsi"/>
          <w:b w:val="0"/>
          <w:sz w:val="24"/>
          <w:szCs w:val="24"/>
          <w:shd w:val="clear" w:color="auto" w:fill="FFFFFF"/>
          <w:lang w:val="ro-RO"/>
        </w:rPr>
        <w:t xml:space="preserve">totală </w:t>
      </w:r>
      <w:r w:rsidRPr="00241BAC">
        <w:rPr>
          <w:rStyle w:val="Strong"/>
          <w:rFonts w:cstheme="minorHAnsi"/>
          <w:b w:val="0"/>
          <w:sz w:val="24"/>
          <w:szCs w:val="24"/>
          <w:shd w:val="clear" w:color="auto" w:fill="FFFFFF"/>
          <w:lang w:val="ro-RO"/>
        </w:rPr>
        <w:t xml:space="preserve">de 120.000 lei și au fost repartizate </w:t>
      </w:r>
      <w:r w:rsidR="00523E5C">
        <w:rPr>
          <w:rStyle w:val="Strong"/>
          <w:rFonts w:cstheme="minorHAnsi"/>
          <w:b w:val="0"/>
          <w:sz w:val="24"/>
          <w:szCs w:val="24"/>
          <w:shd w:val="clear" w:color="auto" w:fill="FFFFFF"/>
          <w:lang w:val="ro-RO"/>
        </w:rPr>
        <w:t>S</w:t>
      </w:r>
      <w:r w:rsidRPr="00241BAC">
        <w:rPr>
          <w:rStyle w:val="Strong"/>
          <w:rFonts w:cstheme="minorHAnsi"/>
          <w:b w:val="0"/>
          <w:sz w:val="24"/>
          <w:szCs w:val="24"/>
          <w:shd w:val="clear" w:color="auto" w:fill="FFFFFF"/>
          <w:lang w:val="ro-RO"/>
        </w:rPr>
        <w:t xml:space="preserve">ecțiilor de </w:t>
      </w:r>
      <w:r w:rsidR="00523E5C">
        <w:rPr>
          <w:rStyle w:val="Strong"/>
          <w:rFonts w:cstheme="minorHAnsi"/>
          <w:b w:val="0"/>
          <w:sz w:val="24"/>
          <w:szCs w:val="24"/>
          <w:shd w:val="clear" w:color="auto" w:fill="FFFFFF"/>
          <w:lang w:val="ro-RO"/>
        </w:rPr>
        <w:t>M</w:t>
      </w:r>
      <w:r w:rsidRPr="00241BAC">
        <w:rPr>
          <w:rStyle w:val="Strong"/>
          <w:rFonts w:cstheme="minorHAnsi"/>
          <w:b w:val="0"/>
          <w:sz w:val="24"/>
          <w:szCs w:val="24"/>
          <w:shd w:val="clear" w:color="auto" w:fill="FFFFFF"/>
          <w:lang w:val="ro-RO"/>
        </w:rPr>
        <w:t xml:space="preserve">edicină </w:t>
      </w:r>
      <w:r w:rsidR="00523E5C">
        <w:rPr>
          <w:rStyle w:val="Strong"/>
          <w:rFonts w:cstheme="minorHAnsi"/>
          <w:b w:val="0"/>
          <w:sz w:val="24"/>
          <w:szCs w:val="24"/>
          <w:shd w:val="clear" w:color="auto" w:fill="FFFFFF"/>
          <w:lang w:val="ro-RO"/>
        </w:rPr>
        <w:t>I</w:t>
      </w:r>
      <w:r w:rsidRPr="00241BAC">
        <w:rPr>
          <w:rStyle w:val="Strong"/>
          <w:rFonts w:cstheme="minorHAnsi"/>
          <w:b w:val="0"/>
          <w:sz w:val="24"/>
          <w:szCs w:val="24"/>
          <w:shd w:val="clear" w:color="auto" w:fill="FFFFFF"/>
          <w:lang w:val="ro-RO"/>
        </w:rPr>
        <w:t xml:space="preserve">nternă respectiv secției Obstetrică-Ginecologie. Automobilul Dacia Dokker are o valoare de </w:t>
      </w:r>
      <w:r w:rsidR="005537ED" w:rsidRPr="00241BAC">
        <w:rPr>
          <w:rStyle w:val="Strong"/>
          <w:rFonts w:cstheme="minorHAnsi"/>
          <w:b w:val="0"/>
          <w:sz w:val="24"/>
          <w:szCs w:val="24"/>
          <w:shd w:val="clear" w:color="auto" w:fill="FFFFFF"/>
          <w:lang w:val="ro-RO"/>
        </w:rPr>
        <w:t xml:space="preserve">aproape 50.000 </w:t>
      </w:r>
      <w:r w:rsidRPr="00241BAC">
        <w:rPr>
          <w:rStyle w:val="Strong"/>
          <w:rFonts w:cstheme="minorHAnsi"/>
          <w:b w:val="0"/>
          <w:sz w:val="24"/>
          <w:szCs w:val="24"/>
          <w:shd w:val="clear" w:color="auto" w:fill="FFFFFF"/>
          <w:lang w:val="ro-RO"/>
        </w:rPr>
        <w:t xml:space="preserve">lei și va fi utilizat pentru diferite activități administrative </w:t>
      </w:r>
      <w:r w:rsidR="005537ED" w:rsidRPr="00241BAC">
        <w:rPr>
          <w:rStyle w:val="Strong"/>
          <w:rFonts w:cstheme="minorHAnsi"/>
          <w:b w:val="0"/>
          <w:sz w:val="24"/>
          <w:szCs w:val="24"/>
          <w:shd w:val="clear" w:color="auto" w:fill="FFFFFF"/>
          <w:lang w:val="ro-RO"/>
        </w:rPr>
        <w:t xml:space="preserve">și de transport materiale în cadrul spitalului. Sumele necesare achiziționării </w:t>
      </w:r>
      <w:r w:rsidR="00147776">
        <w:rPr>
          <w:rStyle w:val="Strong"/>
          <w:rFonts w:cstheme="minorHAnsi"/>
          <w:b w:val="0"/>
          <w:sz w:val="24"/>
          <w:szCs w:val="24"/>
          <w:shd w:val="clear" w:color="auto" w:fill="FFFFFF"/>
          <w:lang w:val="ro-RO"/>
        </w:rPr>
        <w:t xml:space="preserve">echipamentelor </w:t>
      </w:r>
      <w:r w:rsidR="005537ED" w:rsidRPr="00241BAC">
        <w:rPr>
          <w:rStyle w:val="Strong"/>
          <w:rFonts w:cstheme="minorHAnsi"/>
          <w:b w:val="0"/>
          <w:sz w:val="24"/>
          <w:szCs w:val="24"/>
          <w:shd w:val="clear" w:color="auto" w:fill="FFFFFF"/>
          <w:lang w:val="ro-RO"/>
        </w:rPr>
        <w:t xml:space="preserve">au provenit din mai multe sponsorizări atrase de asociație. Astfel, suma necesară achiziționării unuia dintre cele două ecografe </w:t>
      </w:r>
      <w:r w:rsidR="00B24C78">
        <w:rPr>
          <w:rStyle w:val="Strong"/>
          <w:rFonts w:cstheme="minorHAnsi"/>
          <w:b w:val="0"/>
          <w:sz w:val="24"/>
          <w:szCs w:val="24"/>
          <w:shd w:val="clear" w:color="auto" w:fill="FFFFFF"/>
          <w:lang w:val="ro-RO"/>
        </w:rPr>
        <w:t>portabile</w:t>
      </w:r>
      <w:r w:rsidR="005537ED" w:rsidRPr="00241BAC">
        <w:rPr>
          <w:rStyle w:val="Strong"/>
          <w:rFonts w:cstheme="minorHAnsi"/>
          <w:b w:val="0"/>
          <w:sz w:val="24"/>
          <w:szCs w:val="24"/>
          <w:shd w:val="clear" w:color="auto" w:fill="FFFFFF"/>
          <w:lang w:val="ro-RO"/>
        </w:rPr>
        <w:t xml:space="preserve"> (60.000 lei) a fost asigurată  integral de către Marquardt</w:t>
      </w:r>
      <w:r w:rsidR="00566108">
        <w:rPr>
          <w:rStyle w:val="Strong"/>
          <w:rFonts w:cstheme="minorHAnsi"/>
          <w:b w:val="0"/>
          <w:sz w:val="24"/>
          <w:szCs w:val="24"/>
          <w:shd w:val="clear" w:color="auto" w:fill="FFFFFF"/>
          <w:lang w:val="ro-RO"/>
        </w:rPr>
        <w:t xml:space="preserve"> SCS</w:t>
      </w:r>
      <w:r w:rsidR="005537ED" w:rsidRPr="00241BAC">
        <w:rPr>
          <w:rStyle w:val="Strong"/>
          <w:rFonts w:cstheme="minorHAnsi"/>
          <w:b w:val="0"/>
          <w:sz w:val="24"/>
          <w:szCs w:val="24"/>
          <w:shd w:val="clear" w:color="auto" w:fill="FFFFFF"/>
          <w:lang w:val="ro-RO"/>
        </w:rPr>
        <w:t xml:space="preserve">. Restul banilor </w:t>
      </w:r>
      <w:r w:rsidR="00523E5C">
        <w:rPr>
          <w:rStyle w:val="Strong"/>
          <w:rFonts w:cstheme="minorHAnsi"/>
          <w:b w:val="0"/>
          <w:sz w:val="24"/>
          <w:szCs w:val="24"/>
          <w:shd w:val="clear" w:color="auto" w:fill="FFFFFF"/>
          <w:lang w:val="ro-RO"/>
        </w:rPr>
        <w:t xml:space="preserve">necesari pentru cel de-al doilea ecograf și pentru automobil </w:t>
      </w:r>
      <w:r w:rsidR="005537ED" w:rsidRPr="00241BAC">
        <w:rPr>
          <w:rStyle w:val="Strong"/>
          <w:rFonts w:cstheme="minorHAnsi"/>
          <w:b w:val="0"/>
          <w:sz w:val="24"/>
          <w:szCs w:val="24"/>
          <w:shd w:val="clear" w:color="auto" w:fill="FFFFFF"/>
          <w:lang w:val="ro-RO"/>
        </w:rPr>
        <w:t>au provenit din sponsorizări de</w:t>
      </w:r>
      <w:r w:rsidR="00833669" w:rsidRPr="00241BAC">
        <w:rPr>
          <w:rStyle w:val="Strong"/>
          <w:rFonts w:cstheme="minorHAnsi"/>
          <w:b w:val="0"/>
          <w:sz w:val="24"/>
          <w:szCs w:val="24"/>
          <w:shd w:val="clear" w:color="auto" w:fill="FFFFFF"/>
          <w:lang w:val="ro-RO"/>
        </w:rPr>
        <w:t xml:space="preserve"> </w:t>
      </w:r>
      <w:r w:rsidR="005537ED" w:rsidRPr="00241BAC">
        <w:rPr>
          <w:rStyle w:val="Strong"/>
          <w:rFonts w:cstheme="minorHAnsi"/>
          <w:b w:val="0"/>
          <w:sz w:val="24"/>
          <w:szCs w:val="24"/>
          <w:shd w:val="clear" w:color="auto" w:fill="FFFFFF"/>
          <w:lang w:val="ro-RO"/>
        </w:rPr>
        <w:t xml:space="preserve">la mai multe </w:t>
      </w:r>
      <w:r w:rsidR="00D33A9F">
        <w:rPr>
          <w:rStyle w:val="Strong"/>
          <w:rFonts w:cstheme="minorHAnsi"/>
          <w:b w:val="0"/>
          <w:sz w:val="24"/>
          <w:szCs w:val="24"/>
          <w:shd w:val="clear" w:color="auto" w:fill="FFFFFF"/>
          <w:lang w:val="ro-RO"/>
        </w:rPr>
        <w:t>companii</w:t>
      </w:r>
      <w:r w:rsidR="00D05D61" w:rsidRPr="00241BAC">
        <w:rPr>
          <w:rStyle w:val="Strong"/>
          <w:rFonts w:cstheme="minorHAnsi"/>
          <w:b w:val="0"/>
          <w:sz w:val="24"/>
          <w:szCs w:val="24"/>
          <w:shd w:val="clear" w:color="auto" w:fill="FFFFFF"/>
          <w:lang w:val="ro-RO"/>
        </w:rPr>
        <w:t xml:space="preserve">: Albis, Wenglor, Bilstein, Expertarom, Kovostroj, Sigemo, Hultafors, Scandia. </w:t>
      </w:r>
      <w:bookmarkStart w:id="0" w:name="_GoBack"/>
      <w:bookmarkEnd w:id="0"/>
    </w:p>
    <w:p w:rsidR="00D12D69" w:rsidRPr="00241BAC" w:rsidRDefault="00D05D61" w:rsidP="00241BAC">
      <w:pPr>
        <w:spacing w:after="0" w:line="240" w:lineRule="auto"/>
        <w:ind w:firstLine="1077"/>
        <w:jc w:val="both"/>
        <w:rPr>
          <w:rFonts w:cstheme="minorHAnsi"/>
          <w:b/>
          <w:bCs/>
          <w:i/>
          <w:sz w:val="24"/>
          <w:szCs w:val="24"/>
          <w:shd w:val="clear" w:color="auto" w:fill="FFFFFF"/>
          <w:lang w:val="ro-RO"/>
        </w:rPr>
      </w:pPr>
      <w:r w:rsidRPr="00241BAC">
        <w:rPr>
          <w:rStyle w:val="Strong"/>
          <w:rFonts w:cstheme="minorHAnsi"/>
          <w:b w:val="0"/>
          <w:sz w:val="24"/>
          <w:szCs w:val="24"/>
          <w:shd w:val="clear" w:color="auto" w:fill="FFFFFF"/>
          <w:lang w:val="ro-RO"/>
        </w:rPr>
        <w:t>“</w:t>
      </w:r>
      <w:r w:rsidRPr="00241BAC">
        <w:rPr>
          <w:rStyle w:val="Strong"/>
          <w:rFonts w:cstheme="minorHAnsi"/>
          <w:b w:val="0"/>
          <w:i/>
          <w:sz w:val="24"/>
          <w:szCs w:val="24"/>
          <w:shd w:val="clear" w:color="auto" w:fill="FFFFFF"/>
          <w:lang w:val="ro-RO"/>
        </w:rPr>
        <w:t xml:space="preserve">Mulțumim sponsorilor care au asigurat fondurile necesare achiziționării automobilului și echipamentelor donate spitalului județean de către asociația &lt;Împreună Pentru Sănătate&gt;, care își propune să contribuie prin donații la </w:t>
      </w:r>
      <w:r w:rsidRPr="00241BAC">
        <w:rPr>
          <w:rFonts w:cstheme="minorHAnsi"/>
          <w:i/>
          <w:sz w:val="24"/>
          <w:szCs w:val="24"/>
          <w:lang w:val="ro-RO"/>
        </w:rPr>
        <w:t xml:space="preserve">dezvoltarea serviciilor medicale acordate populației. Este doar un prim pas pe care îl facem, urmează și alte donații care vor completa investițiile </w:t>
      </w:r>
      <w:r w:rsidR="008F553D" w:rsidRPr="00241BAC">
        <w:rPr>
          <w:rFonts w:cstheme="minorHAnsi"/>
          <w:i/>
          <w:sz w:val="24"/>
          <w:szCs w:val="24"/>
          <w:lang w:val="ro-RO"/>
        </w:rPr>
        <w:t xml:space="preserve">realizate de autoritățile județene, astfel încât Spitalul Clinic Județean de Urgență să-și continue procesul de modernizare din ultimii ani. Suntem convinși că vom avea alături de noi comunitatea sibiană”, </w:t>
      </w:r>
      <w:r w:rsidR="008F553D" w:rsidRPr="00241BAC">
        <w:rPr>
          <w:rFonts w:cstheme="minorHAnsi"/>
          <w:sz w:val="24"/>
          <w:szCs w:val="24"/>
          <w:lang w:val="ro-RO"/>
        </w:rPr>
        <w:t xml:space="preserve">a declarat Ec. Cornel Benchea, președintele Asociației Împreună </w:t>
      </w:r>
      <w:r w:rsidR="00566108">
        <w:rPr>
          <w:rFonts w:cstheme="minorHAnsi"/>
          <w:sz w:val="24"/>
          <w:szCs w:val="24"/>
          <w:lang w:val="ro-RO"/>
        </w:rPr>
        <w:t>p</w:t>
      </w:r>
      <w:r w:rsidR="008F553D" w:rsidRPr="00241BAC">
        <w:rPr>
          <w:rFonts w:cstheme="minorHAnsi"/>
          <w:sz w:val="24"/>
          <w:szCs w:val="24"/>
          <w:lang w:val="ro-RO"/>
        </w:rPr>
        <w:t xml:space="preserve">entru Sănătate. </w:t>
      </w:r>
    </w:p>
    <w:p w:rsidR="008F553D" w:rsidRPr="00241BAC" w:rsidRDefault="008F553D" w:rsidP="00241BAC">
      <w:pPr>
        <w:spacing w:after="0" w:line="240" w:lineRule="auto"/>
        <w:ind w:firstLine="1077"/>
        <w:jc w:val="both"/>
        <w:rPr>
          <w:rFonts w:cstheme="minorHAnsi"/>
          <w:bCs/>
          <w:i/>
          <w:sz w:val="24"/>
          <w:szCs w:val="24"/>
          <w:shd w:val="clear" w:color="auto" w:fill="FFFFFF"/>
        </w:rPr>
      </w:pPr>
      <w:r w:rsidRPr="00241BAC">
        <w:rPr>
          <w:rFonts w:cstheme="minorHAnsi"/>
          <w:b/>
          <w:sz w:val="24"/>
          <w:szCs w:val="24"/>
        </w:rPr>
        <w:t>“</w:t>
      </w:r>
      <w:r w:rsidRPr="00241BAC">
        <w:rPr>
          <w:rFonts w:cstheme="minorHAnsi"/>
          <w:i/>
          <w:sz w:val="24"/>
          <w:szCs w:val="24"/>
          <w:lang w:val="ro-RO"/>
        </w:rPr>
        <w:t xml:space="preserve">Dotarea unui spital cu echipamente este un proces continuu, deoarece trebuie să ținem mereu pasul cu dezvoltarea tehnologică care facilitează derularea actului medical. Tocmai de aceea orice resursă, orice sprijin are o importanță deosebită și mulțumesc pe această cale Asociației </w:t>
      </w:r>
      <w:r w:rsidRPr="00241BAC">
        <w:rPr>
          <w:rStyle w:val="Strong"/>
          <w:rFonts w:cstheme="minorHAnsi"/>
          <w:b w:val="0"/>
          <w:i/>
          <w:sz w:val="24"/>
          <w:szCs w:val="24"/>
          <w:shd w:val="clear" w:color="auto" w:fill="FFFFFF"/>
          <w:lang w:val="ro-RO"/>
        </w:rPr>
        <w:t xml:space="preserve">&lt;Împreună </w:t>
      </w:r>
      <w:r w:rsidR="00566108">
        <w:rPr>
          <w:rStyle w:val="Strong"/>
          <w:rFonts w:cstheme="minorHAnsi"/>
          <w:b w:val="0"/>
          <w:i/>
          <w:sz w:val="24"/>
          <w:szCs w:val="24"/>
          <w:shd w:val="clear" w:color="auto" w:fill="FFFFFF"/>
          <w:lang w:val="ro-RO"/>
        </w:rPr>
        <w:t>p</w:t>
      </w:r>
      <w:r w:rsidRPr="00241BAC">
        <w:rPr>
          <w:rStyle w:val="Strong"/>
          <w:rFonts w:cstheme="minorHAnsi"/>
          <w:b w:val="0"/>
          <w:i/>
          <w:sz w:val="24"/>
          <w:szCs w:val="24"/>
          <w:shd w:val="clear" w:color="auto" w:fill="FFFFFF"/>
          <w:lang w:val="ro-RO"/>
        </w:rPr>
        <w:t xml:space="preserve">entru Sănătate&gt;,pentru donație precum și sponsorilor care au asigurat fondurile. Sunt convins că, la fel ca și până acum, </w:t>
      </w:r>
      <w:r w:rsidR="00D12D69" w:rsidRPr="00241BAC">
        <w:rPr>
          <w:rStyle w:val="Strong"/>
          <w:rFonts w:cstheme="minorHAnsi"/>
          <w:b w:val="0"/>
          <w:i/>
          <w:sz w:val="24"/>
          <w:szCs w:val="24"/>
          <w:shd w:val="clear" w:color="auto" w:fill="FFFFFF"/>
          <w:lang w:val="ro-RO"/>
        </w:rPr>
        <w:t xml:space="preserve">vom avea alături întreaga comunitate iar mediul de afaceri va rămâne </w:t>
      </w:r>
      <w:r w:rsidRPr="00241BAC">
        <w:rPr>
          <w:rStyle w:val="Strong"/>
          <w:rFonts w:cstheme="minorHAnsi"/>
          <w:b w:val="0"/>
          <w:i/>
          <w:sz w:val="24"/>
          <w:szCs w:val="24"/>
          <w:shd w:val="clear" w:color="auto" w:fill="FFFFFF"/>
          <w:lang w:val="ro-RO"/>
        </w:rPr>
        <w:t xml:space="preserve">același </w:t>
      </w:r>
      <w:r w:rsidR="00D12D69" w:rsidRPr="00241BAC">
        <w:rPr>
          <w:rStyle w:val="Strong"/>
          <w:rFonts w:cstheme="minorHAnsi"/>
          <w:b w:val="0"/>
          <w:i/>
          <w:sz w:val="24"/>
          <w:szCs w:val="24"/>
          <w:shd w:val="clear" w:color="auto" w:fill="FFFFFF"/>
          <w:lang w:val="ro-RO"/>
        </w:rPr>
        <w:t>partener de încredere care va contribui în continuare la creșterea calității actului medical</w:t>
      </w:r>
      <w:r w:rsidR="00D12D69" w:rsidRPr="00241BAC">
        <w:rPr>
          <w:rStyle w:val="Strong"/>
          <w:rFonts w:cstheme="minorHAnsi"/>
          <w:b w:val="0"/>
          <w:i/>
          <w:sz w:val="24"/>
          <w:szCs w:val="24"/>
          <w:shd w:val="clear" w:color="auto" w:fill="FFFFFF"/>
        </w:rPr>
        <w:t>”</w:t>
      </w:r>
      <w:r w:rsidR="00241BAC" w:rsidRPr="00241BAC">
        <w:rPr>
          <w:rStyle w:val="Strong"/>
          <w:rFonts w:cstheme="minorHAnsi"/>
          <w:b w:val="0"/>
          <w:i/>
          <w:sz w:val="24"/>
          <w:szCs w:val="24"/>
          <w:shd w:val="clear" w:color="auto" w:fill="FFFFFF"/>
        </w:rPr>
        <w:t xml:space="preserve">, </w:t>
      </w:r>
      <w:r w:rsidR="00241BAC" w:rsidRPr="00241BAC">
        <w:rPr>
          <w:rFonts w:cstheme="minorHAnsi"/>
          <w:sz w:val="24"/>
          <w:szCs w:val="24"/>
          <w:lang w:val="ro-RO"/>
        </w:rPr>
        <w:t xml:space="preserve">a declarat Dr. Daniel Chelcea, managerul SCJU Sibiu. </w:t>
      </w:r>
    </w:p>
    <w:p w:rsidR="000813A4" w:rsidRPr="00241BAC" w:rsidRDefault="000813A4" w:rsidP="00241BAC">
      <w:pPr>
        <w:pStyle w:val="NormalWeb"/>
        <w:shd w:val="clear" w:color="auto" w:fill="FFFFFF"/>
        <w:spacing w:before="0" w:beforeAutospacing="0" w:after="0" w:afterAutospacing="0"/>
        <w:jc w:val="both"/>
        <w:rPr>
          <w:rFonts w:asciiTheme="minorHAnsi" w:hAnsiTheme="minorHAnsi" w:cstheme="minorHAnsi"/>
          <w:lang w:val="ro-RO"/>
        </w:rPr>
      </w:pPr>
    </w:p>
    <w:p w:rsidR="000813A4" w:rsidRPr="00241BAC" w:rsidRDefault="000813A4" w:rsidP="00241BAC">
      <w:pPr>
        <w:spacing w:line="240" w:lineRule="auto"/>
        <w:ind w:firstLine="851"/>
        <w:jc w:val="both"/>
        <w:rPr>
          <w:rFonts w:cstheme="minorHAnsi"/>
          <w:b/>
          <w:sz w:val="24"/>
          <w:szCs w:val="24"/>
          <w:lang w:val="ro-RO"/>
        </w:rPr>
      </w:pPr>
      <w:r w:rsidRPr="00241BAC">
        <w:rPr>
          <w:rFonts w:cstheme="minorHAnsi"/>
          <w:b/>
          <w:sz w:val="24"/>
          <w:szCs w:val="24"/>
          <w:lang w:val="ro-RO"/>
        </w:rPr>
        <w:t xml:space="preserve">  Date suplimentare: </w:t>
      </w:r>
    </w:p>
    <w:p w:rsidR="000813A4" w:rsidRPr="00241BAC" w:rsidRDefault="00241BAC" w:rsidP="00241BAC">
      <w:pPr>
        <w:spacing w:line="240" w:lineRule="auto"/>
        <w:ind w:firstLine="993"/>
        <w:jc w:val="both"/>
        <w:rPr>
          <w:rFonts w:cstheme="minorHAnsi"/>
          <w:sz w:val="24"/>
          <w:szCs w:val="24"/>
          <w:lang w:val="ro-RO"/>
        </w:rPr>
      </w:pPr>
      <w:r w:rsidRPr="00241BAC">
        <w:rPr>
          <w:rFonts w:cstheme="minorHAnsi"/>
          <w:sz w:val="24"/>
          <w:szCs w:val="24"/>
          <w:lang w:val="ro-RO"/>
        </w:rPr>
        <w:t xml:space="preserve">Asociația </w:t>
      </w:r>
      <w:r w:rsidRPr="00241BAC">
        <w:rPr>
          <w:rStyle w:val="Strong"/>
          <w:rFonts w:cstheme="minorHAnsi"/>
          <w:b w:val="0"/>
          <w:i/>
          <w:sz w:val="24"/>
          <w:szCs w:val="24"/>
          <w:shd w:val="clear" w:color="auto" w:fill="FFFFFF"/>
          <w:lang w:val="ro-RO"/>
        </w:rPr>
        <w:t xml:space="preserve">&lt;Împreună </w:t>
      </w:r>
      <w:r w:rsidR="00566108">
        <w:rPr>
          <w:rStyle w:val="Strong"/>
          <w:rFonts w:cstheme="minorHAnsi"/>
          <w:b w:val="0"/>
          <w:i/>
          <w:sz w:val="24"/>
          <w:szCs w:val="24"/>
          <w:shd w:val="clear" w:color="auto" w:fill="FFFFFF"/>
          <w:lang w:val="ro-RO"/>
        </w:rPr>
        <w:t>p</w:t>
      </w:r>
      <w:r w:rsidRPr="00241BAC">
        <w:rPr>
          <w:rStyle w:val="Strong"/>
          <w:rFonts w:cstheme="minorHAnsi"/>
          <w:b w:val="0"/>
          <w:i/>
          <w:sz w:val="24"/>
          <w:szCs w:val="24"/>
          <w:shd w:val="clear" w:color="auto" w:fill="FFFFFF"/>
          <w:lang w:val="ro-RO"/>
        </w:rPr>
        <w:t xml:space="preserve">entru Sănătate&gt; </w:t>
      </w:r>
      <w:r w:rsidRPr="00241BAC">
        <w:rPr>
          <w:rFonts w:cstheme="minorHAnsi"/>
          <w:sz w:val="24"/>
          <w:szCs w:val="24"/>
          <w:lang w:val="ro-RO"/>
        </w:rPr>
        <w:t>a fost înființată în anul 2021 și are drept scop a</w:t>
      </w:r>
      <w:r w:rsidRPr="00241BAC">
        <w:rPr>
          <w:rFonts w:cstheme="minorHAnsi"/>
          <w:bCs/>
          <w:sz w:val="24"/>
          <w:szCs w:val="24"/>
          <w:lang w:val="ro-RO"/>
        </w:rPr>
        <w:t xml:space="preserve">tragerea de fonduri bănești și bunuri materiale în vederea susținerii activității Spitalului Clinic Județean de Urgență Sibiu, pentru îmbunătățirea </w:t>
      </w:r>
      <w:r w:rsidRPr="00241BAC">
        <w:rPr>
          <w:rFonts w:cstheme="minorHAnsi"/>
          <w:sz w:val="24"/>
          <w:szCs w:val="24"/>
          <w:lang w:val="ro-RO"/>
        </w:rPr>
        <w:t>și facilitarea procesului de dezvoltare a serviciilor medicale acordate populației.</w:t>
      </w:r>
    </w:p>
    <w:p w:rsidR="0082090C" w:rsidRPr="00241BAC" w:rsidRDefault="0082090C" w:rsidP="00241BAC">
      <w:pPr>
        <w:pStyle w:val="Heading1"/>
        <w:tabs>
          <w:tab w:val="left" w:pos="1102"/>
        </w:tabs>
        <w:spacing w:before="0" w:beforeAutospacing="0" w:after="0" w:afterAutospacing="0"/>
        <w:ind w:right="51"/>
        <w:jc w:val="both"/>
        <w:rPr>
          <w:rFonts w:asciiTheme="minorHAnsi" w:hAnsiTheme="minorHAnsi" w:cstheme="minorHAnsi"/>
          <w:sz w:val="24"/>
          <w:szCs w:val="24"/>
          <w:shd w:val="clear" w:color="auto" w:fill="FFFFFF"/>
          <w:lang w:val="ro-RO"/>
        </w:rPr>
      </w:pPr>
      <w:r w:rsidRPr="00241BAC">
        <w:rPr>
          <w:rFonts w:asciiTheme="minorHAnsi" w:hAnsiTheme="minorHAnsi" w:cstheme="minorHAnsi"/>
          <w:sz w:val="24"/>
          <w:szCs w:val="24"/>
          <w:shd w:val="clear" w:color="auto" w:fill="FFFFFF"/>
          <w:lang w:val="ro-RO"/>
        </w:rPr>
        <w:t xml:space="preserve">              </w:t>
      </w:r>
      <w:r w:rsidR="00CB2008" w:rsidRPr="00241BAC">
        <w:rPr>
          <w:rFonts w:asciiTheme="minorHAnsi" w:hAnsiTheme="minorHAnsi" w:cstheme="minorHAnsi"/>
          <w:sz w:val="24"/>
          <w:szCs w:val="24"/>
          <w:shd w:val="clear" w:color="auto" w:fill="FFFFFF"/>
          <w:lang w:val="ro-RO"/>
        </w:rPr>
        <w:t>Dr. Daniel Chelcea</w:t>
      </w:r>
      <w:r w:rsidRPr="00241BAC">
        <w:rPr>
          <w:rFonts w:asciiTheme="minorHAnsi" w:hAnsiTheme="minorHAnsi" w:cstheme="minorHAnsi"/>
          <w:sz w:val="24"/>
          <w:szCs w:val="24"/>
          <w:shd w:val="clear" w:color="auto" w:fill="FFFFFF"/>
          <w:lang w:val="ro-RO"/>
        </w:rPr>
        <w:t xml:space="preserve">              </w:t>
      </w:r>
      <w:r w:rsidR="003E07E8" w:rsidRPr="00241BAC">
        <w:rPr>
          <w:rFonts w:asciiTheme="minorHAnsi" w:hAnsiTheme="minorHAnsi" w:cstheme="minorHAnsi"/>
          <w:sz w:val="24"/>
          <w:szCs w:val="24"/>
          <w:shd w:val="clear" w:color="auto" w:fill="FFFFFF"/>
          <w:lang w:val="ro-RO"/>
        </w:rPr>
        <w:t xml:space="preserve">      </w:t>
      </w:r>
      <w:r w:rsidR="00A1365A" w:rsidRPr="00241BAC">
        <w:rPr>
          <w:rFonts w:asciiTheme="minorHAnsi" w:hAnsiTheme="minorHAnsi" w:cstheme="minorHAnsi"/>
          <w:sz w:val="24"/>
          <w:szCs w:val="24"/>
          <w:shd w:val="clear" w:color="auto" w:fill="FFFFFF"/>
          <w:lang w:val="ro-RO"/>
        </w:rPr>
        <w:t xml:space="preserve">                                                               </w:t>
      </w:r>
      <w:r w:rsidR="00A663B8">
        <w:rPr>
          <w:rFonts w:asciiTheme="minorHAnsi" w:hAnsiTheme="minorHAnsi" w:cstheme="minorHAnsi"/>
          <w:sz w:val="24"/>
          <w:szCs w:val="24"/>
          <w:shd w:val="clear" w:color="auto" w:fill="FFFFFF"/>
          <w:lang w:val="ro-RO"/>
        </w:rPr>
        <w:t xml:space="preserve"> </w:t>
      </w:r>
      <w:r w:rsidRPr="00241BAC">
        <w:rPr>
          <w:rFonts w:asciiTheme="minorHAnsi" w:hAnsiTheme="minorHAnsi" w:cstheme="minorHAnsi"/>
          <w:sz w:val="24"/>
          <w:szCs w:val="24"/>
          <w:shd w:val="clear" w:color="auto" w:fill="FFFFFF"/>
          <w:lang w:val="ro-RO"/>
        </w:rPr>
        <w:t xml:space="preserve">Decebal Todăriță     </w:t>
      </w:r>
    </w:p>
    <w:p w:rsidR="0082090C" w:rsidRPr="00241BAC" w:rsidRDefault="0082090C" w:rsidP="00241BAC">
      <w:pPr>
        <w:pStyle w:val="Heading1"/>
        <w:tabs>
          <w:tab w:val="left" w:pos="1102"/>
        </w:tabs>
        <w:spacing w:before="0" w:beforeAutospacing="0" w:after="0" w:afterAutospacing="0"/>
        <w:ind w:right="51"/>
        <w:jc w:val="both"/>
        <w:rPr>
          <w:rFonts w:asciiTheme="minorHAnsi" w:hAnsiTheme="minorHAnsi" w:cstheme="minorHAnsi"/>
          <w:sz w:val="24"/>
          <w:szCs w:val="24"/>
          <w:lang w:val="ro-RO"/>
        </w:rPr>
      </w:pPr>
      <w:r w:rsidRPr="00241BAC">
        <w:rPr>
          <w:rFonts w:asciiTheme="minorHAnsi" w:hAnsiTheme="minorHAnsi" w:cstheme="minorHAnsi"/>
          <w:sz w:val="24"/>
          <w:szCs w:val="24"/>
          <w:shd w:val="clear" w:color="auto" w:fill="FFFFFF"/>
          <w:lang w:val="ro-RO"/>
        </w:rPr>
        <w:t xml:space="preserve">                  </w:t>
      </w:r>
      <w:r w:rsidR="00CB2008" w:rsidRPr="00241BAC">
        <w:rPr>
          <w:rFonts w:asciiTheme="minorHAnsi" w:hAnsiTheme="minorHAnsi" w:cstheme="minorHAnsi"/>
          <w:sz w:val="24"/>
          <w:szCs w:val="24"/>
          <w:shd w:val="clear" w:color="auto" w:fill="FFFFFF"/>
          <w:lang w:val="ro-RO"/>
        </w:rPr>
        <w:t xml:space="preserve">  </w:t>
      </w:r>
      <w:r w:rsidRPr="00241BAC">
        <w:rPr>
          <w:rFonts w:asciiTheme="minorHAnsi" w:hAnsiTheme="minorHAnsi" w:cstheme="minorHAnsi"/>
          <w:sz w:val="24"/>
          <w:szCs w:val="24"/>
          <w:shd w:val="clear" w:color="auto" w:fill="FFFFFF"/>
          <w:lang w:val="ro-RO"/>
        </w:rPr>
        <w:t xml:space="preserve">  Manager                        </w:t>
      </w:r>
      <w:r w:rsidR="003E07E8" w:rsidRPr="00241BAC">
        <w:rPr>
          <w:rFonts w:asciiTheme="minorHAnsi" w:hAnsiTheme="minorHAnsi" w:cstheme="minorHAnsi"/>
          <w:sz w:val="24"/>
          <w:szCs w:val="24"/>
          <w:shd w:val="clear" w:color="auto" w:fill="FFFFFF"/>
          <w:lang w:val="ro-RO"/>
        </w:rPr>
        <w:t xml:space="preserve">       </w:t>
      </w:r>
      <w:r w:rsidR="00CB2008" w:rsidRPr="00241BAC">
        <w:rPr>
          <w:rFonts w:asciiTheme="minorHAnsi" w:hAnsiTheme="minorHAnsi" w:cstheme="minorHAnsi"/>
          <w:sz w:val="24"/>
          <w:szCs w:val="24"/>
          <w:shd w:val="clear" w:color="auto" w:fill="FFFFFF"/>
          <w:lang w:val="ro-RO"/>
        </w:rPr>
        <w:t xml:space="preserve">  </w:t>
      </w:r>
      <w:r w:rsidR="00A1365A" w:rsidRPr="00241BAC">
        <w:rPr>
          <w:rFonts w:asciiTheme="minorHAnsi" w:hAnsiTheme="minorHAnsi" w:cstheme="minorHAnsi"/>
          <w:sz w:val="24"/>
          <w:szCs w:val="24"/>
          <w:shd w:val="clear" w:color="auto" w:fill="FFFFFF"/>
          <w:lang w:val="ro-RO"/>
        </w:rPr>
        <w:t xml:space="preserve">                                                           </w:t>
      </w:r>
      <w:r w:rsidRPr="00241BAC">
        <w:rPr>
          <w:rFonts w:asciiTheme="minorHAnsi" w:hAnsiTheme="minorHAnsi" w:cstheme="minorHAnsi"/>
          <w:sz w:val="24"/>
          <w:szCs w:val="24"/>
          <w:shd w:val="clear" w:color="auto" w:fill="FFFFFF"/>
          <w:lang w:val="ro-RO"/>
        </w:rPr>
        <w:t xml:space="preserve">Purtător de cuvânt  </w:t>
      </w:r>
    </w:p>
    <w:sectPr w:rsidR="0082090C" w:rsidRPr="00241BAC" w:rsidSect="0009111F">
      <w:pgSz w:w="12240" w:h="15840"/>
      <w:pgMar w:top="567"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5E5" w:rsidRDefault="007145E5" w:rsidP="00400BEA">
      <w:pPr>
        <w:spacing w:after="0" w:line="240" w:lineRule="auto"/>
      </w:pPr>
      <w:r>
        <w:separator/>
      </w:r>
    </w:p>
  </w:endnote>
  <w:endnote w:type="continuationSeparator" w:id="0">
    <w:p w:rsidR="007145E5" w:rsidRDefault="007145E5" w:rsidP="00400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5E5" w:rsidRDefault="007145E5" w:rsidP="00400BEA">
      <w:pPr>
        <w:spacing w:after="0" w:line="240" w:lineRule="auto"/>
      </w:pPr>
      <w:r>
        <w:separator/>
      </w:r>
    </w:p>
  </w:footnote>
  <w:footnote w:type="continuationSeparator" w:id="0">
    <w:p w:rsidR="007145E5" w:rsidRDefault="007145E5" w:rsidP="00400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0C89"/>
    <w:multiLevelType w:val="hybridMultilevel"/>
    <w:tmpl w:val="B4E8B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81005"/>
    <w:multiLevelType w:val="hybridMultilevel"/>
    <w:tmpl w:val="95E6329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62F7132"/>
    <w:multiLevelType w:val="hybridMultilevel"/>
    <w:tmpl w:val="00E6CE86"/>
    <w:lvl w:ilvl="0" w:tplc="AC583920">
      <w:start w:val="45"/>
      <w:numFmt w:val="bullet"/>
      <w:lvlText w:val="-"/>
      <w:lvlJc w:val="left"/>
      <w:pPr>
        <w:ind w:left="1069" w:hanging="360"/>
      </w:pPr>
      <w:rPr>
        <w:rFonts w:ascii="Calibri" w:eastAsia="Times New Roman"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15046039"/>
    <w:multiLevelType w:val="hybridMultilevel"/>
    <w:tmpl w:val="8BDCDA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436C2"/>
    <w:multiLevelType w:val="hybridMultilevel"/>
    <w:tmpl w:val="F15E4650"/>
    <w:lvl w:ilvl="0" w:tplc="04090001">
      <w:start w:val="1"/>
      <w:numFmt w:val="bullet"/>
      <w:lvlText w:val=""/>
      <w:lvlJc w:val="left"/>
      <w:pPr>
        <w:ind w:left="1429" w:hanging="360"/>
      </w:pPr>
      <w:rPr>
        <w:rFonts w:ascii="Symbol" w:hAnsi="Symbol" w:hint="default"/>
      </w:rPr>
    </w:lvl>
    <w:lvl w:ilvl="1" w:tplc="32B48436">
      <w:start w:val="1"/>
      <w:numFmt w:val="bullet"/>
      <w:lvlText w:val=""/>
      <w:lvlJc w:val="left"/>
      <w:pPr>
        <w:ind w:left="2149" w:hanging="360"/>
      </w:pPr>
      <w:rPr>
        <w:rFonts w:ascii="Symbol" w:hAnsi="Symbo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210B570B"/>
    <w:multiLevelType w:val="hybridMultilevel"/>
    <w:tmpl w:val="1A06C90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6" w15:restartNumberingAfterBreak="0">
    <w:nsid w:val="25A90F01"/>
    <w:multiLevelType w:val="hybridMultilevel"/>
    <w:tmpl w:val="7A581FB2"/>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27843F93"/>
    <w:multiLevelType w:val="hybridMultilevel"/>
    <w:tmpl w:val="485A0D82"/>
    <w:lvl w:ilvl="0" w:tplc="0409000D">
      <w:start w:val="1"/>
      <w:numFmt w:val="bullet"/>
      <w:lvlText w:val=""/>
      <w:lvlJc w:val="left"/>
      <w:pPr>
        <w:ind w:left="1429" w:hanging="360"/>
      </w:pPr>
      <w:rPr>
        <w:rFonts w:ascii="Wingdings" w:hAnsi="Wingdings" w:hint="default"/>
      </w:rPr>
    </w:lvl>
    <w:lvl w:ilvl="1" w:tplc="87821DD2">
      <w:start w:val="8"/>
      <w:numFmt w:val="bullet"/>
      <w:lvlText w:val="-"/>
      <w:lvlJc w:val="left"/>
      <w:pPr>
        <w:ind w:left="2614" w:hanging="825"/>
      </w:pPr>
      <w:rPr>
        <w:rFonts w:ascii="Calibri" w:eastAsia="Times New Roman" w:hAnsi="Calibri" w:cs="Calibri"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29C80DDD"/>
    <w:multiLevelType w:val="hybridMultilevel"/>
    <w:tmpl w:val="26DAD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13E50"/>
    <w:multiLevelType w:val="hybridMultilevel"/>
    <w:tmpl w:val="7DC0D2C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DF30747"/>
    <w:multiLevelType w:val="hybridMultilevel"/>
    <w:tmpl w:val="9DC40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4294B"/>
    <w:multiLevelType w:val="hybridMultilevel"/>
    <w:tmpl w:val="C234E2AA"/>
    <w:lvl w:ilvl="0" w:tplc="0409000B">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2" w15:restartNumberingAfterBreak="0">
    <w:nsid w:val="31210BF1"/>
    <w:multiLevelType w:val="hybridMultilevel"/>
    <w:tmpl w:val="974E342A"/>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3616304F"/>
    <w:multiLevelType w:val="hybridMultilevel"/>
    <w:tmpl w:val="221C0448"/>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C1930CE"/>
    <w:multiLevelType w:val="hybridMultilevel"/>
    <w:tmpl w:val="2FFC569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E490402"/>
    <w:multiLevelType w:val="hybridMultilevel"/>
    <w:tmpl w:val="CAB64E0E"/>
    <w:lvl w:ilvl="0" w:tplc="80A6E0A6">
      <w:numFmt w:val="bullet"/>
      <w:lvlText w:val="-"/>
      <w:lvlJc w:val="left"/>
      <w:pPr>
        <w:ind w:left="1684" w:hanging="975"/>
      </w:pPr>
      <w:rPr>
        <w:rFonts w:ascii="Calibri" w:eastAsia="Times New Roman"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530D590B"/>
    <w:multiLevelType w:val="hybridMultilevel"/>
    <w:tmpl w:val="6EE832FE"/>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7" w15:restartNumberingAfterBreak="0">
    <w:nsid w:val="57C8658E"/>
    <w:multiLevelType w:val="hybridMultilevel"/>
    <w:tmpl w:val="AAE46BF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8700C15"/>
    <w:multiLevelType w:val="hybridMultilevel"/>
    <w:tmpl w:val="B1EC2ABA"/>
    <w:lvl w:ilvl="0" w:tplc="1158CCDC">
      <w:start w:val="45"/>
      <w:numFmt w:val="bullet"/>
      <w:lvlText w:val="-"/>
      <w:lvlJc w:val="left"/>
      <w:pPr>
        <w:ind w:left="1594" w:hanging="885"/>
      </w:pPr>
      <w:rPr>
        <w:rFonts w:ascii="Calibri" w:eastAsia="Times New Roman"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5EED7B8D"/>
    <w:multiLevelType w:val="hybridMultilevel"/>
    <w:tmpl w:val="2C0C4B6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5F871825"/>
    <w:multiLevelType w:val="hybridMultilevel"/>
    <w:tmpl w:val="128CD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B62BAC"/>
    <w:multiLevelType w:val="hybridMultilevel"/>
    <w:tmpl w:val="2B0A96B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695944A2"/>
    <w:multiLevelType w:val="hybridMultilevel"/>
    <w:tmpl w:val="5994F62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71325F57"/>
    <w:multiLevelType w:val="hybridMultilevel"/>
    <w:tmpl w:val="AFE09C74"/>
    <w:lvl w:ilvl="0" w:tplc="04090001">
      <w:start w:val="1"/>
      <w:numFmt w:val="bullet"/>
      <w:lvlText w:val=""/>
      <w:lvlJc w:val="left"/>
      <w:pPr>
        <w:ind w:left="2149" w:hanging="360"/>
      </w:pPr>
      <w:rPr>
        <w:rFonts w:ascii="Symbol" w:hAnsi="Symbol"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4" w15:restartNumberingAfterBreak="0">
    <w:nsid w:val="75B20E21"/>
    <w:multiLevelType w:val="hybridMultilevel"/>
    <w:tmpl w:val="4CEED41E"/>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21"/>
  </w:num>
  <w:num w:numId="3">
    <w:abstractNumId w:val="8"/>
  </w:num>
  <w:num w:numId="4">
    <w:abstractNumId w:val="15"/>
  </w:num>
  <w:num w:numId="5">
    <w:abstractNumId w:val="9"/>
  </w:num>
  <w:num w:numId="6">
    <w:abstractNumId w:val="10"/>
  </w:num>
  <w:num w:numId="7">
    <w:abstractNumId w:val="3"/>
  </w:num>
  <w:num w:numId="8">
    <w:abstractNumId w:val="12"/>
  </w:num>
  <w:num w:numId="9">
    <w:abstractNumId w:val="1"/>
  </w:num>
  <w:num w:numId="10">
    <w:abstractNumId w:val="24"/>
  </w:num>
  <w:num w:numId="11">
    <w:abstractNumId w:val="18"/>
  </w:num>
  <w:num w:numId="12">
    <w:abstractNumId w:val="2"/>
  </w:num>
  <w:num w:numId="13">
    <w:abstractNumId w:val="6"/>
  </w:num>
  <w:num w:numId="14">
    <w:abstractNumId w:val="7"/>
  </w:num>
  <w:num w:numId="15">
    <w:abstractNumId w:val="13"/>
  </w:num>
  <w:num w:numId="16">
    <w:abstractNumId w:val="5"/>
  </w:num>
  <w:num w:numId="17">
    <w:abstractNumId w:val="16"/>
  </w:num>
  <w:num w:numId="18">
    <w:abstractNumId w:val="23"/>
  </w:num>
  <w:num w:numId="19">
    <w:abstractNumId w:val="19"/>
  </w:num>
  <w:num w:numId="20">
    <w:abstractNumId w:val="4"/>
  </w:num>
  <w:num w:numId="21">
    <w:abstractNumId w:val="14"/>
  </w:num>
  <w:num w:numId="22">
    <w:abstractNumId w:val="20"/>
  </w:num>
  <w:num w:numId="23">
    <w:abstractNumId w:val="22"/>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4D4"/>
    <w:rsid w:val="00000A5A"/>
    <w:rsid w:val="0002240C"/>
    <w:rsid w:val="00040160"/>
    <w:rsid w:val="00060A25"/>
    <w:rsid w:val="0006278E"/>
    <w:rsid w:val="00064321"/>
    <w:rsid w:val="000731A7"/>
    <w:rsid w:val="000813A4"/>
    <w:rsid w:val="00086FCB"/>
    <w:rsid w:val="0009111F"/>
    <w:rsid w:val="000D6E2A"/>
    <w:rsid w:val="000E3CBB"/>
    <w:rsid w:val="00100B05"/>
    <w:rsid w:val="00131F6F"/>
    <w:rsid w:val="00137957"/>
    <w:rsid w:val="00147776"/>
    <w:rsid w:val="00151057"/>
    <w:rsid w:val="001853EA"/>
    <w:rsid w:val="001875B8"/>
    <w:rsid w:val="00194DAC"/>
    <w:rsid w:val="00195C9F"/>
    <w:rsid w:val="001B1C98"/>
    <w:rsid w:val="001D7DB4"/>
    <w:rsid w:val="00220739"/>
    <w:rsid w:val="0023424C"/>
    <w:rsid w:val="00241811"/>
    <w:rsid w:val="00241BAC"/>
    <w:rsid w:val="002449C7"/>
    <w:rsid w:val="00272F81"/>
    <w:rsid w:val="002C3529"/>
    <w:rsid w:val="002D15B0"/>
    <w:rsid w:val="002F6C51"/>
    <w:rsid w:val="00320303"/>
    <w:rsid w:val="00342CBC"/>
    <w:rsid w:val="003463FF"/>
    <w:rsid w:val="003509CF"/>
    <w:rsid w:val="00357B9B"/>
    <w:rsid w:val="00361DBC"/>
    <w:rsid w:val="00364C79"/>
    <w:rsid w:val="00391606"/>
    <w:rsid w:val="003C0C74"/>
    <w:rsid w:val="003C0DC8"/>
    <w:rsid w:val="003E07E8"/>
    <w:rsid w:val="003F7CDD"/>
    <w:rsid w:val="00400BEA"/>
    <w:rsid w:val="00414904"/>
    <w:rsid w:val="004468B5"/>
    <w:rsid w:val="004739C8"/>
    <w:rsid w:val="00480061"/>
    <w:rsid w:val="00484019"/>
    <w:rsid w:val="00486EEC"/>
    <w:rsid w:val="00493C3D"/>
    <w:rsid w:val="004D563E"/>
    <w:rsid w:val="004E22AC"/>
    <w:rsid w:val="004F2469"/>
    <w:rsid w:val="005017BE"/>
    <w:rsid w:val="00517A3B"/>
    <w:rsid w:val="0052170E"/>
    <w:rsid w:val="00523E5C"/>
    <w:rsid w:val="00534BEE"/>
    <w:rsid w:val="0053720B"/>
    <w:rsid w:val="005537ED"/>
    <w:rsid w:val="00566108"/>
    <w:rsid w:val="005724BB"/>
    <w:rsid w:val="00575D59"/>
    <w:rsid w:val="00581514"/>
    <w:rsid w:val="00585152"/>
    <w:rsid w:val="005A5EF3"/>
    <w:rsid w:val="005D242B"/>
    <w:rsid w:val="005F5A60"/>
    <w:rsid w:val="00623829"/>
    <w:rsid w:val="006313CE"/>
    <w:rsid w:val="0064746D"/>
    <w:rsid w:val="00660E54"/>
    <w:rsid w:val="00663976"/>
    <w:rsid w:val="006712CC"/>
    <w:rsid w:val="006A54D4"/>
    <w:rsid w:val="006C3982"/>
    <w:rsid w:val="006C502C"/>
    <w:rsid w:val="006D5674"/>
    <w:rsid w:val="0071183B"/>
    <w:rsid w:val="007145E5"/>
    <w:rsid w:val="0073024C"/>
    <w:rsid w:val="007319F1"/>
    <w:rsid w:val="0075449A"/>
    <w:rsid w:val="00771BCF"/>
    <w:rsid w:val="007729AC"/>
    <w:rsid w:val="007C1276"/>
    <w:rsid w:val="007C2100"/>
    <w:rsid w:val="007D2402"/>
    <w:rsid w:val="007E5D20"/>
    <w:rsid w:val="0080018C"/>
    <w:rsid w:val="00810AC1"/>
    <w:rsid w:val="0082090C"/>
    <w:rsid w:val="00825943"/>
    <w:rsid w:val="00833669"/>
    <w:rsid w:val="00843144"/>
    <w:rsid w:val="00855194"/>
    <w:rsid w:val="00897454"/>
    <w:rsid w:val="008B2C7F"/>
    <w:rsid w:val="008C7475"/>
    <w:rsid w:val="008C7BCC"/>
    <w:rsid w:val="008D313F"/>
    <w:rsid w:val="008D63EA"/>
    <w:rsid w:val="008E12CA"/>
    <w:rsid w:val="008E41E4"/>
    <w:rsid w:val="008F553D"/>
    <w:rsid w:val="008F7EF1"/>
    <w:rsid w:val="009371FA"/>
    <w:rsid w:val="009418BB"/>
    <w:rsid w:val="009477FD"/>
    <w:rsid w:val="009851D5"/>
    <w:rsid w:val="009900CA"/>
    <w:rsid w:val="009925F6"/>
    <w:rsid w:val="009A3DB1"/>
    <w:rsid w:val="009B2D2C"/>
    <w:rsid w:val="009B37CA"/>
    <w:rsid w:val="009E14EB"/>
    <w:rsid w:val="009E186D"/>
    <w:rsid w:val="00A1365A"/>
    <w:rsid w:val="00A24B43"/>
    <w:rsid w:val="00A419C9"/>
    <w:rsid w:val="00A663B8"/>
    <w:rsid w:val="00A738A2"/>
    <w:rsid w:val="00AA6870"/>
    <w:rsid w:val="00AB7333"/>
    <w:rsid w:val="00AB7689"/>
    <w:rsid w:val="00AC2B6F"/>
    <w:rsid w:val="00AD7F5C"/>
    <w:rsid w:val="00AE3EA9"/>
    <w:rsid w:val="00AF5DAA"/>
    <w:rsid w:val="00B24C78"/>
    <w:rsid w:val="00B40081"/>
    <w:rsid w:val="00B44158"/>
    <w:rsid w:val="00B458C5"/>
    <w:rsid w:val="00B87B7D"/>
    <w:rsid w:val="00B9564D"/>
    <w:rsid w:val="00BA1681"/>
    <w:rsid w:val="00BC484B"/>
    <w:rsid w:val="00BD746D"/>
    <w:rsid w:val="00BF1B04"/>
    <w:rsid w:val="00C250AE"/>
    <w:rsid w:val="00C332E2"/>
    <w:rsid w:val="00C44E79"/>
    <w:rsid w:val="00C567B5"/>
    <w:rsid w:val="00C74579"/>
    <w:rsid w:val="00C82D82"/>
    <w:rsid w:val="00C84E5A"/>
    <w:rsid w:val="00C84F7B"/>
    <w:rsid w:val="00C979B6"/>
    <w:rsid w:val="00CA5E11"/>
    <w:rsid w:val="00CB2008"/>
    <w:rsid w:val="00CC1F9D"/>
    <w:rsid w:val="00CC33D5"/>
    <w:rsid w:val="00CE22A5"/>
    <w:rsid w:val="00CE2843"/>
    <w:rsid w:val="00CE4CE6"/>
    <w:rsid w:val="00CF5D46"/>
    <w:rsid w:val="00CF5F08"/>
    <w:rsid w:val="00D03067"/>
    <w:rsid w:val="00D05D61"/>
    <w:rsid w:val="00D0753F"/>
    <w:rsid w:val="00D12D69"/>
    <w:rsid w:val="00D13A11"/>
    <w:rsid w:val="00D228A0"/>
    <w:rsid w:val="00D24504"/>
    <w:rsid w:val="00D33A9F"/>
    <w:rsid w:val="00D53AA3"/>
    <w:rsid w:val="00D54DCC"/>
    <w:rsid w:val="00D55046"/>
    <w:rsid w:val="00D56B0F"/>
    <w:rsid w:val="00D65BCA"/>
    <w:rsid w:val="00DA3BA9"/>
    <w:rsid w:val="00DF048C"/>
    <w:rsid w:val="00DF717F"/>
    <w:rsid w:val="00E36EBC"/>
    <w:rsid w:val="00E551CE"/>
    <w:rsid w:val="00E6272C"/>
    <w:rsid w:val="00E65536"/>
    <w:rsid w:val="00E7105E"/>
    <w:rsid w:val="00EA10D6"/>
    <w:rsid w:val="00EA4426"/>
    <w:rsid w:val="00EB358C"/>
    <w:rsid w:val="00EC7667"/>
    <w:rsid w:val="00EE328C"/>
    <w:rsid w:val="00F2265A"/>
    <w:rsid w:val="00F74680"/>
    <w:rsid w:val="00FA5526"/>
    <w:rsid w:val="00FD08E3"/>
    <w:rsid w:val="00FE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831F"/>
  <w15:docId w15:val="{21CA4C7D-49D6-4A74-B9F6-2369E815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160"/>
  </w:style>
  <w:style w:type="paragraph" w:styleId="Heading1">
    <w:name w:val="heading 1"/>
    <w:basedOn w:val="Normal"/>
    <w:link w:val="Heading1Char"/>
    <w:uiPriority w:val="99"/>
    <w:qFormat/>
    <w:rsid w:val="00FA55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BEA"/>
    <w:rPr>
      <w:rFonts w:ascii="Tahoma" w:hAnsi="Tahoma" w:cs="Tahoma"/>
      <w:sz w:val="16"/>
      <w:szCs w:val="16"/>
    </w:rPr>
  </w:style>
  <w:style w:type="paragraph" w:styleId="Header">
    <w:name w:val="header"/>
    <w:basedOn w:val="Normal"/>
    <w:link w:val="HeaderChar"/>
    <w:uiPriority w:val="99"/>
    <w:semiHidden/>
    <w:unhideWhenUsed/>
    <w:rsid w:val="00400B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0BEA"/>
  </w:style>
  <w:style w:type="paragraph" w:styleId="Footer">
    <w:name w:val="footer"/>
    <w:basedOn w:val="Normal"/>
    <w:link w:val="FooterChar"/>
    <w:uiPriority w:val="99"/>
    <w:semiHidden/>
    <w:unhideWhenUsed/>
    <w:rsid w:val="00400B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0BEA"/>
  </w:style>
  <w:style w:type="paragraph" w:styleId="ListParagraph">
    <w:name w:val="List Paragraph"/>
    <w:basedOn w:val="Normal"/>
    <w:uiPriority w:val="34"/>
    <w:qFormat/>
    <w:rsid w:val="00DA3BA9"/>
    <w:pPr>
      <w:ind w:left="720"/>
      <w:contextualSpacing/>
    </w:pPr>
  </w:style>
  <w:style w:type="paragraph" w:styleId="NormalWeb">
    <w:name w:val="Normal (Web)"/>
    <w:basedOn w:val="Normal"/>
    <w:uiPriority w:val="99"/>
    <w:unhideWhenUsed/>
    <w:rsid w:val="00194D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A5526"/>
    <w:rPr>
      <w:rFonts w:ascii="Times New Roman" w:eastAsia="Times New Roman" w:hAnsi="Times New Roman" w:cs="Times New Roman"/>
      <w:b/>
      <w:bCs/>
      <w:kern w:val="36"/>
      <w:sz w:val="48"/>
      <w:szCs w:val="48"/>
    </w:rPr>
  </w:style>
  <w:style w:type="character" w:customStyle="1" w:styleId="Heading1Char1">
    <w:name w:val="Heading 1 Char1"/>
    <w:basedOn w:val="DefaultParagraphFont"/>
    <w:uiPriority w:val="99"/>
    <w:locked/>
    <w:rsid w:val="00575D59"/>
    <w:rPr>
      <w:b/>
      <w:bCs/>
      <w:kern w:val="36"/>
      <w:sz w:val="48"/>
      <w:szCs w:val="48"/>
    </w:rPr>
  </w:style>
  <w:style w:type="paragraph" w:customStyle="1" w:styleId="yiv2780405489msonormal">
    <w:name w:val="yiv2780405489msonormal"/>
    <w:basedOn w:val="Normal"/>
    <w:uiPriority w:val="99"/>
    <w:rsid w:val="000813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13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4009">
      <w:bodyDiv w:val="1"/>
      <w:marLeft w:val="0"/>
      <w:marRight w:val="0"/>
      <w:marTop w:val="0"/>
      <w:marBottom w:val="0"/>
      <w:divBdr>
        <w:top w:val="none" w:sz="0" w:space="0" w:color="auto"/>
        <w:left w:val="none" w:sz="0" w:space="0" w:color="auto"/>
        <w:bottom w:val="none" w:sz="0" w:space="0" w:color="auto"/>
        <w:right w:val="none" w:sz="0" w:space="0" w:color="auto"/>
      </w:divBdr>
    </w:div>
    <w:div w:id="430396525">
      <w:bodyDiv w:val="1"/>
      <w:marLeft w:val="0"/>
      <w:marRight w:val="0"/>
      <w:marTop w:val="0"/>
      <w:marBottom w:val="0"/>
      <w:divBdr>
        <w:top w:val="none" w:sz="0" w:space="0" w:color="auto"/>
        <w:left w:val="none" w:sz="0" w:space="0" w:color="auto"/>
        <w:bottom w:val="none" w:sz="0" w:space="0" w:color="auto"/>
        <w:right w:val="none" w:sz="0" w:space="0" w:color="auto"/>
      </w:divBdr>
    </w:div>
    <w:div w:id="895974257">
      <w:bodyDiv w:val="1"/>
      <w:marLeft w:val="0"/>
      <w:marRight w:val="0"/>
      <w:marTop w:val="0"/>
      <w:marBottom w:val="0"/>
      <w:divBdr>
        <w:top w:val="none" w:sz="0" w:space="0" w:color="auto"/>
        <w:left w:val="none" w:sz="0" w:space="0" w:color="auto"/>
        <w:bottom w:val="none" w:sz="0" w:space="0" w:color="auto"/>
        <w:right w:val="none" w:sz="0" w:space="0" w:color="auto"/>
      </w:divBdr>
    </w:div>
    <w:div w:id="1915697512">
      <w:bodyDiv w:val="1"/>
      <w:marLeft w:val="0"/>
      <w:marRight w:val="0"/>
      <w:marTop w:val="0"/>
      <w:marBottom w:val="0"/>
      <w:divBdr>
        <w:top w:val="none" w:sz="0" w:space="0" w:color="auto"/>
        <w:left w:val="none" w:sz="0" w:space="0" w:color="auto"/>
        <w:bottom w:val="none" w:sz="0" w:space="0" w:color="auto"/>
        <w:right w:val="none" w:sz="0" w:space="0" w:color="auto"/>
      </w:divBdr>
    </w:div>
    <w:div w:id="212634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decebalt</dc:creator>
  <cp:lastModifiedBy>Decebal Todarita</cp:lastModifiedBy>
  <cp:revision>20</cp:revision>
  <cp:lastPrinted>2022-01-04T09:09:00Z</cp:lastPrinted>
  <dcterms:created xsi:type="dcterms:W3CDTF">2022-01-04T07:17:00Z</dcterms:created>
  <dcterms:modified xsi:type="dcterms:W3CDTF">2022-01-04T09:10:00Z</dcterms:modified>
</cp:coreProperties>
</file>