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36" w:rsidRPr="000A14BF" w:rsidRDefault="00371C36" w:rsidP="00371C36">
      <w:pPr>
        <w:jc w:val="both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              </w:t>
      </w:r>
      <w:r w:rsidRPr="000A14BF">
        <w:rPr>
          <w:b/>
          <w:noProof/>
          <w:sz w:val="24"/>
          <w:szCs w:val="24"/>
          <w:lang w:val="ro-RO"/>
        </w:rPr>
        <w:drawing>
          <wp:inline distT="0" distB="0" distL="0" distR="0">
            <wp:extent cx="6364605" cy="1053388"/>
            <wp:effectExtent l="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900" cy="105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36" w:rsidRPr="000A14BF" w:rsidRDefault="00C92761" w:rsidP="00371C36">
      <w:pPr>
        <w:spacing w:after="0"/>
        <w:jc w:val="both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         </w:t>
      </w:r>
      <w:r w:rsidR="00371C36" w:rsidRPr="000A14BF">
        <w:rPr>
          <w:b/>
          <w:sz w:val="24"/>
          <w:szCs w:val="24"/>
          <w:lang w:val="ro-RO"/>
        </w:rPr>
        <w:t xml:space="preserve">Sibiu </w:t>
      </w:r>
    </w:p>
    <w:p w:rsidR="00371C36" w:rsidRPr="000A14BF" w:rsidRDefault="00B547AA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BC05CC">
        <w:rPr>
          <w:b/>
          <w:sz w:val="24"/>
          <w:szCs w:val="24"/>
          <w:lang w:val="ro-RO"/>
        </w:rPr>
        <w:t>14</w:t>
      </w:r>
      <w:r w:rsidR="00371C36" w:rsidRPr="000A14BF">
        <w:rPr>
          <w:b/>
          <w:sz w:val="24"/>
          <w:szCs w:val="24"/>
          <w:lang w:val="ro-RO"/>
        </w:rPr>
        <w:t xml:space="preserve"> </w:t>
      </w:r>
      <w:r w:rsidR="00BC05CC">
        <w:rPr>
          <w:b/>
          <w:sz w:val="24"/>
          <w:szCs w:val="24"/>
          <w:lang w:val="ro-RO"/>
        </w:rPr>
        <w:t xml:space="preserve">februarie </w:t>
      </w:r>
      <w:r w:rsidR="00371C36" w:rsidRPr="000A14BF">
        <w:rPr>
          <w:b/>
          <w:sz w:val="24"/>
          <w:szCs w:val="24"/>
          <w:lang w:val="ro-RO"/>
        </w:rPr>
        <w:t>202</w:t>
      </w:r>
      <w:r w:rsidR="00222B51" w:rsidRPr="000A14BF">
        <w:rPr>
          <w:b/>
          <w:sz w:val="24"/>
          <w:szCs w:val="24"/>
          <w:lang w:val="ro-RO"/>
        </w:rPr>
        <w:t>2</w:t>
      </w:r>
    </w:p>
    <w:p w:rsidR="00371C36" w:rsidRPr="000A14BF" w:rsidRDefault="00371C36" w:rsidP="00371C36">
      <w:pPr>
        <w:spacing w:after="0"/>
        <w:jc w:val="both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Informare de presă </w:t>
      </w:r>
    </w:p>
    <w:p w:rsidR="00BD00CE" w:rsidRPr="002349E6" w:rsidRDefault="00BD00CE" w:rsidP="00371C36">
      <w:pPr>
        <w:jc w:val="both"/>
        <w:rPr>
          <w:b/>
          <w:sz w:val="16"/>
          <w:szCs w:val="16"/>
          <w:lang w:val="ro-RO"/>
        </w:rPr>
      </w:pPr>
    </w:p>
    <w:p w:rsidR="00BC05CC" w:rsidRDefault="00222B51" w:rsidP="00222B51">
      <w:pPr>
        <w:spacing w:after="0"/>
        <w:jc w:val="center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          </w:t>
      </w:r>
    </w:p>
    <w:p w:rsidR="00BC05CC" w:rsidRDefault="00BC05CC" w:rsidP="00222B51">
      <w:pPr>
        <w:spacing w:after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Numărul paturilor pentru pacienții Covid </w:t>
      </w:r>
      <w:r w:rsidR="00790F7F">
        <w:rPr>
          <w:b/>
          <w:sz w:val="24"/>
          <w:szCs w:val="24"/>
          <w:lang w:val="ro-RO"/>
        </w:rPr>
        <w:t>din cadrul SCJU Sibiu</w:t>
      </w:r>
      <w:r>
        <w:rPr>
          <w:b/>
          <w:sz w:val="24"/>
          <w:szCs w:val="24"/>
          <w:lang w:val="ro-RO"/>
        </w:rPr>
        <w:t xml:space="preserve"> a fost suplimentat </w:t>
      </w:r>
    </w:p>
    <w:p w:rsidR="000A14BF" w:rsidRPr="000A14BF" w:rsidRDefault="000A14BF" w:rsidP="00790F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BC05CC" w:rsidRDefault="00BD00CE" w:rsidP="00BC05CC">
      <w:pPr>
        <w:spacing w:after="0" w:line="240" w:lineRule="auto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 xml:space="preserve">            </w:t>
      </w:r>
      <w:r w:rsidR="002B635E" w:rsidRPr="000A14BF">
        <w:rPr>
          <w:sz w:val="24"/>
          <w:szCs w:val="24"/>
          <w:lang w:val="ro-RO"/>
        </w:rPr>
        <w:t xml:space="preserve"> </w:t>
      </w:r>
      <w:r w:rsidR="00BC05CC">
        <w:rPr>
          <w:sz w:val="24"/>
          <w:szCs w:val="24"/>
          <w:lang w:val="ro-RO"/>
        </w:rPr>
        <w:t>Pentru a preveni aglomerarea  din secțiile Covid</w:t>
      </w:r>
      <w:r w:rsidR="00790F7F">
        <w:rPr>
          <w:sz w:val="24"/>
          <w:szCs w:val="24"/>
          <w:lang w:val="ro-RO"/>
        </w:rPr>
        <w:t xml:space="preserve"> </w:t>
      </w:r>
      <w:r w:rsidR="00BC05CC">
        <w:rPr>
          <w:sz w:val="24"/>
          <w:szCs w:val="24"/>
          <w:lang w:val="ro-RO"/>
        </w:rPr>
        <w:t xml:space="preserve"> destinate </w:t>
      </w:r>
      <w:r w:rsidR="003906CC">
        <w:rPr>
          <w:sz w:val="24"/>
          <w:szCs w:val="24"/>
          <w:lang w:val="ro-RO"/>
        </w:rPr>
        <w:t>pacienților infectați</w:t>
      </w:r>
      <w:r w:rsidR="00BC05CC">
        <w:rPr>
          <w:sz w:val="24"/>
          <w:szCs w:val="24"/>
          <w:lang w:val="ro-RO"/>
        </w:rPr>
        <w:t xml:space="preserve"> cu </w:t>
      </w:r>
      <w:r w:rsidR="00BC05CC" w:rsidRPr="000A14BF">
        <w:rPr>
          <w:sz w:val="24"/>
          <w:szCs w:val="24"/>
          <w:lang w:val="ro-RO"/>
        </w:rPr>
        <w:t>SARS-CoV2 care au nevoie de spitalizare</w:t>
      </w:r>
      <w:r w:rsidR="00BC05CC">
        <w:rPr>
          <w:sz w:val="24"/>
          <w:szCs w:val="24"/>
          <w:lang w:val="ro-RO"/>
        </w:rPr>
        <w:t xml:space="preserve">, </w:t>
      </w:r>
      <w:r w:rsidRPr="000A14BF">
        <w:rPr>
          <w:sz w:val="24"/>
          <w:szCs w:val="24"/>
          <w:lang w:val="ro-RO"/>
        </w:rPr>
        <w:t>S</w:t>
      </w:r>
      <w:r w:rsidR="008C14BD" w:rsidRPr="000A14BF">
        <w:rPr>
          <w:sz w:val="24"/>
          <w:szCs w:val="24"/>
          <w:lang w:val="ro-RO"/>
        </w:rPr>
        <w:t>pitalul Clinic Județean de Urgență</w:t>
      </w:r>
      <w:r w:rsidRPr="000A14BF">
        <w:rPr>
          <w:sz w:val="24"/>
          <w:szCs w:val="24"/>
          <w:lang w:val="ro-RO"/>
        </w:rPr>
        <w:t xml:space="preserve"> Sibiu</w:t>
      </w:r>
      <w:r w:rsidR="00222B51" w:rsidRPr="000A14BF">
        <w:rPr>
          <w:sz w:val="24"/>
          <w:szCs w:val="24"/>
          <w:lang w:val="ro-RO"/>
        </w:rPr>
        <w:t xml:space="preserve"> a făcut demersuri în vederea suplimentării numărul de paturi destinate acestora.</w:t>
      </w:r>
      <w:r w:rsidR="00BC05CC">
        <w:rPr>
          <w:sz w:val="24"/>
          <w:szCs w:val="24"/>
          <w:lang w:val="ro-RO"/>
        </w:rPr>
        <w:t xml:space="preserve"> </w:t>
      </w:r>
      <w:r w:rsidR="00222B51" w:rsidRPr="000A14BF">
        <w:rPr>
          <w:sz w:val="24"/>
          <w:szCs w:val="24"/>
          <w:lang w:val="ro-RO"/>
        </w:rPr>
        <w:t>Ca urmare, Direcția de Sănătate Publică Sibiu a avizat modificarea structurii organizatorice temporare a SCJU Sibiu -  pentru perioada de funcționare ca spital de nivel I pentru pacienți, cazuri confirmate sau suspecte de Covid-19</w:t>
      </w:r>
      <w:r w:rsidR="00BC05CC">
        <w:rPr>
          <w:sz w:val="24"/>
          <w:szCs w:val="24"/>
          <w:lang w:val="ro-RO"/>
        </w:rPr>
        <w:t xml:space="preserve">. </w:t>
      </w:r>
    </w:p>
    <w:p w:rsidR="000A14BF" w:rsidRDefault="00BC05CC" w:rsidP="00BC05CC">
      <w:pPr>
        <w:spacing w:after="0" w:line="240" w:lineRule="auto"/>
        <w:ind w:firstLine="709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2349E6">
        <w:rPr>
          <w:sz w:val="24"/>
          <w:szCs w:val="24"/>
          <w:lang w:val="ro-RO"/>
        </w:rPr>
        <w:t xml:space="preserve">onform noi structuri, </w:t>
      </w:r>
      <w:r w:rsidR="002349E6" w:rsidRPr="003906CC">
        <w:rPr>
          <w:b/>
          <w:sz w:val="24"/>
          <w:szCs w:val="24"/>
          <w:lang w:val="ro-RO"/>
        </w:rPr>
        <w:t>pentru spitalizarea pacienților Covid non -</w:t>
      </w:r>
      <w:r w:rsidR="00001B8B">
        <w:rPr>
          <w:b/>
          <w:sz w:val="24"/>
          <w:szCs w:val="24"/>
          <w:lang w:val="ro-RO"/>
        </w:rPr>
        <w:t xml:space="preserve"> </w:t>
      </w:r>
      <w:r w:rsidR="002349E6" w:rsidRPr="003906CC">
        <w:rPr>
          <w:b/>
          <w:sz w:val="24"/>
          <w:szCs w:val="24"/>
          <w:lang w:val="ro-RO"/>
        </w:rPr>
        <w:t>ATI</w:t>
      </w:r>
      <w:r w:rsidR="002349E6">
        <w:rPr>
          <w:sz w:val="24"/>
          <w:szCs w:val="24"/>
          <w:lang w:val="ro-RO"/>
        </w:rPr>
        <w:t xml:space="preserve"> </w:t>
      </w:r>
      <w:r w:rsidR="00AE4973">
        <w:rPr>
          <w:sz w:val="24"/>
          <w:szCs w:val="24"/>
          <w:lang w:val="ro-RO"/>
        </w:rPr>
        <w:t xml:space="preserve">sunt </w:t>
      </w:r>
      <w:r w:rsidR="00222B51" w:rsidRPr="000A14BF">
        <w:rPr>
          <w:sz w:val="24"/>
          <w:szCs w:val="24"/>
          <w:lang w:val="ro-RO"/>
        </w:rPr>
        <w:t>disponibile</w:t>
      </w:r>
      <w:r w:rsidR="00DA3311" w:rsidRPr="000A14BF">
        <w:rPr>
          <w:sz w:val="24"/>
          <w:szCs w:val="24"/>
          <w:lang w:val="ro-RO"/>
        </w:rPr>
        <w:t xml:space="preserve">: </w:t>
      </w:r>
      <w:r w:rsidR="00222B51" w:rsidRPr="000A14BF">
        <w:rPr>
          <w:sz w:val="24"/>
          <w:szCs w:val="24"/>
          <w:lang w:val="ro-RO"/>
        </w:rPr>
        <w:t xml:space="preserve"> </w:t>
      </w:r>
      <w:r w:rsidR="00790F7F" w:rsidRPr="00790F7F">
        <w:rPr>
          <w:b/>
          <w:sz w:val="24"/>
          <w:szCs w:val="24"/>
          <w:lang w:val="ro-RO"/>
        </w:rPr>
        <w:t xml:space="preserve">114 </w:t>
      </w:r>
      <w:r w:rsidR="00DA3311" w:rsidRPr="00790F7F">
        <w:rPr>
          <w:b/>
          <w:sz w:val="24"/>
          <w:szCs w:val="24"/>
          <w:lang w:val="ro-RO"/>
        </w:rPr>
        <w:t>de</w:t>
      </w:r>
      <w:r w:rsidR="00DA3311" w:rsidRPr="00B16946">
        <w:rPr>
          <w:b/>
          <w:sz w:val="24"/>
          <w:szCs w:val="24"/>
          <w:lang w:val="ro-RO"/>
        </w:rPr>
        <w:t xml:space="preserve"> paturi în urma unei </w:t>
      </w:r>
      <w:r w:rsidR="002349E6">
        <w:rPr>
          <w:b/>
          <w:sz w:val="24"/>
          <w:szCs w:val="24"/>
          <w:lang w:val="ro-RO"/>
        </w:rPr>
        <w:t xml:space="preserve">suplimentări </w:t>
      </w:r>
      <w:r w:rsidR="00DA3311" w:rsidRPr="00B16946">
        <w:rPr>
          <w:b/>
          <w:sz w:val="24"/>
          <w:szCs w:val="24"/>
          <w:lang w:val="ro-RO"/>
        </w:rPr>
        <w:t>cu 2</w:t>
      </w:r>
      <w:r w:rsidR="00790F7F">
        <w:rPr>
          <w:b/>
          <w:sz w:val="24"/>
          <w:szCs w:val="24"/>
          <w:lang w:val="ro-RO"/>
        </w:rPr>
        <w:t>0</w:t>
      </w:r>
      <w:r w:rsidR="00DA3311" w:rsidRPr="00B16946">
        <w:rPr>
          <w:b/>
          <w:sz w:val="24"/>
          <w:szCs w:val="24"/>
          <w:lang w:val="ro-RO"/>
        </w:rPr>
        <w:t xml:space="preserve"> de paturi</w:t>
      </w:r>
      <w:r w:rsidR="00790F7F">
        <w:rPr>
          <w:b/>
          <w:sz w:val="24"/>
          <w:szCs w:val="24"/>
          <w:lang w:val="ro-RO"/>
        </w:rPr>
        <w:t xml:space="preserve"> pentru specialitățile chirurgicale</w:t>
      </w:r>
      <w:r w:rsidR="003906CC">
        <w:rPr>
          <w:b/>
          <w:sz w:val="24"/>
          <w:szCs w:val="24"/>
          <w:lang w:val="ro-RO"/>
        </w:rPr>
        <w:t xml:space="preserve">. </w:t>
      </w:r>
    </w:p>
    <w:p w:rsidR="00790F7F" w:rsidRPr="00BC05CC" w:rsidRDefault="00790F7F" w:rsidP="00BC05CC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D740ED" w:rsidRDefault="00790F7F" w:rsidP="00B1694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Paturile Covid non-ATI sunt distribuite după cum urmează: </w:t>
      </w:r>
    </w:p>
    <w:p w:rsidR="00790F7F" w:rsidRPr="00D740ED" w:rsidRDefault="00790F7F" w:rsidP="00B16946">
      <w:pPr>
        <w:spacing w:after="0" w:line="240" w:lineRule="auto"/>
        <w:ind w:firstLine="709"/>
        <w:jc w:val="both"/>
        <w:rPr>
          <w:sz w:val="14"/>
          <w:szCs w:val="14"/>
          <w:lang w:val="ro-RO"/>
        </w:rPr>
      </w:pPr>
    </w:p>
    <w:p w:rsid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>45 paturi în Secția Clinică Boli Infecțioase</w:t>
      </w:r>
      <w:r>
        <w:rPr>
          <w:sz w:val="24"/>
          <w:szCs w:val="24"/>
          <w:lang w:val="ro-RO"/>
        </w:rPr>
        <w:t xml:space="preserve">; </w:t>
      </w:r>
    </w:p>
    <w:p w:rsid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 de paturi în Pavilionul Oftalmologie (administ</w:t>
      </w:r>
      <w:r w:rsidR="00790F7F">
        <w:rPr>
          <w:sz w:val="24"/>
          <w:szCs w:val="24"/>
          <w:lang w:val="ro-RO"/>
        </w:rPr>
        <w:t>rată</w:t>
      </w:r>
      <w:r>
        <w:rPr>
          <w:sz w:val="24"/>
          <w:szCs w:val="24"/>
          <w:lang w:val="ro-RO"/>
        </w:rPr>
        <w:t xml:space="preserve"> tot de Secția Boli Infecțioase)</w:t>
      </w:r>
      <w:r w:rsidR="00790F7F">
        <w:rPr>
          <w:sz w:val="24"/>
          <w:szCs w:val="24"/>
          <w:lang w:val="ro-RO"/>
        </w:rPr>
        <w:t>;</w:t>
      </w:r>
    </w:p>
    <w:p w:rsidR="000A14BF" w:rsidRDefault="00BC05CC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32</w:t>
      </w:r>
      <w:r w:rsidR="000A14BF">
        <w:rPr>
          <w:sz w:val="24"/>
          <w:szCs w:val="24"/>
          <w:lang w:val="ro-RO"/>
        </w:rPr>
        <w:t xml:space="preserve"> paturi Covid pentru specialitățile chirurgicale</w:t>
      </w:r>
      <w:r w:rsidR="00790F7F">
        <w:rPr>
          <w:sz w:val="24"/>
          <w:szCs w:val="24"/>
          <w:lang w:val="ro-RO"/>
        </w:rPr>
        <w:t xml:space="preserve"> – localizate în pavilionul chirurgical;</w:t>
      </w:r>
    </w:p>
    <w:p w:rsidR="000A14BF" w:rsidRP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13 paturi Covid pentru secțiile </w:t>
      </w:r>
      <w:r w:rsidR="003906CC">
        <w:rPr>
          <w:sz w:val="24"/>
          <w:szCs w:val="24"/>
          <w:lang w:val="ro-RO"/>
        </w:rPr>
        <w:t xml:space="preserve">de </w:t>
      </w:r>
      <w:r>
        <w:rPr>
          <w:sz w:val="24"/>
          <w:szCs w:val="24"/>
          <w:lang w:val="ro-RO"/>
        </w:rPr>
        <w:t>Obstetrică-Ginecologie</w:t>
      </w:r>
      <w:r w:rsidR="00EC156E">
        <w:rPr>
          <w:sz w:val="24"/>
          <w:szCs w:val="24"/>
          <w:lang w:val="ro-RO"/>
        </w:rPr>
        <w:t xml:space="preserve">. </w:t>
      </w:r>
    </w:p>
    <w:p w:rsidR="000A14BF" w:rsidRDefault="000A14BF" w:rsidP="00B16946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2349E6" w:rsidRDefault="002349E6" w:rsidP="00D7262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spitalizarea pacienților Covid pozitivi care au nevoie de terapie intensivă, c</w:t>
      </w:r>
      <w:r w:rsidR="00D72626">
        <w:rPr>
          <w:sz w:val="24"/>
          <w:szCs w:val="24"/>
          <w:lang w:val="ro-RO"/>
        </w:rPr>
        <w:t>apacitatea de preluare din zona</w:t>
      </w:r>
      <w:r w:rsidR="00DA3311" w:rsidRPr="000A14BF">
        <w:rPr>
          <w:sz w:val="24"/>
          <w:szCs w:val="24"/>
          <w:lang w:val="ro-RO"/>
        </w:rPr>
        <w:t xml:space="preserve"> </w:t>
      </w:r>
      <w:r w:rsidR="00DA3311" w:rsidRPr="00D740ED">
        <w:rPr>
          <w:b/>
          <w:sz w:val="24"/>
          <w:szCs w:val="24"/>
          <w:lang w:val="ro-RO"/>
        </w:rPr>
        <w:t xml:space="preserve">ATI Covid </w:t>
      </w:r>
      <w:r w:rsidR="00D72626">
        <w:rPr>
          <w:b/>
          <w:sz w:val="24"/>
          <w:szCs w:val="24"/>
          <w:lang w:val="ro-RO"/>
        </w:rPr>
        <w:t xml:space="preserve">crește la </w:t>
      </w:r>
      <w:r w:rsidR="00BC05CC">
        <w:rPr>
          <w:b/>
          <w:sz w:val="24"/>
          <w:szCs w:val="24"/>
          <w:lang w:val="ro-RO"/>
        </w:rPr>
        <w:t>24</w:t>
      </w:r>
      <w:r w:rsidR="00DA3311" w:rsidRPr="00D740ED">
        <w:rPr>
          <w:b/>
          <w:sz w:val="24"/>
          <w:szCs w:val="24"/>
          <w:lang w:val="ro-RO"/>
        </w:rPr>
        <w:t xml:space="preserve"> paturi</w:t>
      </w:r>
      <w:r w:rsidR="00DA3311" w:rsidRPr="00B16946">
        <w:rPr>
          <w:b/>
          <w:sz w:val="24"/>
          <w:szCs w:val="24"/>
          <w:lang w:val="ro-RO"/>
        </w:rPr>
        <w:t xml:space="preserve"> în urma unei suplimentări cu </w:t>
      </w:r>
      <w:r w:rsidR="00BC05CC">
        <w:rPr>
          <w:b/>
          <w:sz w:val="24"/>
          <w:szCs w:val="24"/>
          <w:lang w:val="ro-RO"/>
        </w:rPr>
        <w:t xml:space="preserve">6 </w:t>
      </w:r>
      <w:r w:rsidR="00DA3311" w:rsidRPr="00B16946">
        <w:rPr>
          <w:b/>
          <w:sz w:val="24"/>
          <w:szCs w:val="24"/>
          <w:lang w:val="ro-RO"/>
        </w:rPr>
        <w:t>paturi.</w:t>
      </w:r>
      <w:r w:rsidR="00DA3311" w:rsidRPr="000A14BF">
        <w:rPr>
          <w:sz w:val="24"/>
          <w:szCs w:val="24"/>
          <w:lang w:val="ro-RO"/>
        </w:rPr>
        <w:t xml:space="preserve">  Zona ATI Covid este localizată în </w:t>
      </w:r>
      <w:r w:rsidR="00BC05CC" w:rsidRPr="000A14BF">
        <w:rPr>
          <w:sz w:val="24"/>
          <w:szCs w:val="24"/>
          <w:lang w:val="ro-RO"/>
        </w:rPr>
        <w:t>structur</w:t>
      </w:r>
      <w:r w:rsidR="00BC05CC">
        <w:rPr>
          <w:sz w:val="24"/>
          <w:szCs w:val="24"/>
          <w:lang w:val="ro-RO"/>
        </w:rPr>
        <w:t>ile</w:t>
      </w:r>
      <w:r w:rsidR="00DA3311" w:rsidRPr="000A14BF">
        <w:rPr>
          <w:sz w:val="24"/>
          <w:szCs w:val="24"/>
          <w:lang w:val="ro-RO"/>
        </w:rPr>
        <w:t xml:space="preserve"> modular</w:t>
      </w:r>
      <w:r w:rsidR="00BC05CC">
        <w:rPr>
          <w:sz w:val="24"/>
          <w:szCs w:val="24"/>
          <w:lang w:val="ro-RO"/>
        </w:rPr>
        <w:t>e</w:t>
      </w:r>
      <w:r w:rsidR="00DA3311" w:rsidRPr="000A14BF">
        <w:rPr>
          <w:sz w:val="24"/>
          <w:szCs w:val="24"/>
          <w:lang w:val="ro-RO"/>
        </w:rPr>
        <w:t xml:space="preserve"> </w:t>
      </w:r>
      <w:r w:rsidR="00BC05CC">
        <w:rPr>
          <w:sz w:val="24"/>
          <w:szCs w:val="24"/>
          <w:lang w:val="ro-RO"/>
        </w:rPr>
        <w:t xml:space="preserve">1 și 2 ale </w:t>
      </w:r>
      <w:r w:rsidR="000A14BF">
        <w:rPr>
          <w:sz w:val="24"/>
          <w:szCs w:val="24"/>
          <w:lang w:val="ro-RO"/>
        </w:rPr>
        <w:t xml:space="preserve">SCJU Sibiu. </w:t>
      </w:r>
    </w:p>
    <w:p w:rsidR="003906CC" w:rsidRDefault="003906CC" w:rsidP="00D7262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222B51" w:rsidRDefault="00D72626" w:rsidP="00D7262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</w:t>
      </w:r>
      <w:r w:rsidR="00896668">
        <w:rPr>
          <w:sz w:val="24"/>
          <w:szCs w:val="24"/>
          <w:lang w:val="ro-RO"/>
        </w:rPr>
        <w:t xml:space="preserve">ompartimentul </w:t>
      </w:r>
      <w:r w:rsidR="00B16946">
        <w:rPr>
          <w:sz w:val="24"/>
          <w:szCs w:val="24"/>
          <w:lang w:val="ro-RO"/>
        </w:rPr>
        <w:t>ATI</w:t>
      </w:r>
      <w:r w:rsidR="00001B8B">
        <w:rPr>
          <w:sz w:val="24"/>
          <w:szCs w:val="24"/>
          <w:lang w:val="ro-RO"/>
        </w:rPr>
        <w:t xml:space="preserve"> </w:t>
      </w:r>
      <w:r w:rsidR="00B16946">
        <w:rPr>
          <w:sz w:val="24"/>
          <w:szCs w:val="24"/>
          <w:lang w:val="ro-RO"/>
        </w:rPr>
        <w:t>- Obstetrică Ginecologie</w:t>
      </w:r>
      <w:r>
        <w:rPr>
          <w:sz w:val="24"/>
          <w:szCs w:val="24"/>
          <w:lang w:val="ro-RO"/>
        </w:rPr>
        <w:t xml:space="preserve"> sunt disponibile 2 paturi, la fel ca în structura anterioară.</w:t>
      </w:r>
      <w:r w:rsidR="00AE4973">
        <w:rPr>
          <w:sz w:val="24"/>
          <w:szCs w:val="24"/>
          <w:lang w:val="ro-RO"/>
        </w:rPr>
        <w:t xml:space="preserve"> Acestea </w:t>
      </w:r>
      <w:r w:rsidR="00AE4973" w:rsidRPr="00001B8B">
        <w:rPr>
          <w:b/>
          <w:sz w:val="24"/>
          <w:szCs w:val="24"/>
          <w:lang w:val="ro-RO"/>
        </w:rPr>
        <w:t>sunt destinate exclusiv compartimentului menționat.</w:t>
      </w:r>
      <w:r w:rsidR="00AE497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3906CC" w:rsidRPr="000A14BF" w:rsidRDefault="003906CC" w:rsidP="00D7262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790F7F" w:rsidRDefault="00790F7F" w:rsidP="00790F7F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Per total, conform noii structuri temporare, SCJU Sibiu are în momentul de față: 876 de paturi, dintre care 736 pentru secțiile „verzi” și 140 paturi Covid-19. </w:t>
      </w:r>
      <w:bookmarkStart w:id="0" w:name="_GoBack"/>
      <w:bookmarkEnd w:id="0"/>
    </w:p>
    <w:p w:rsidR="00790F7F" w:rsidRDefault="00790F7F" w:rsidP="002349E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27109B" w:rsidRDefault="0027109B" w:rsidP="002349E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790F7F" w:rsidRDefault="00790F7F" w:rsidP="002349E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27109B" w:rsidRPr="000A14BF" w:rsidRDefault="0027109B" w:rsidP="002349E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371C36" w:rsidRPr="000A14BF" w:rsidRDefault="00371C36" w:rsidP="00B16946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0A14BF">
        <w:rPr>
          <w:rFonts w:cstheme="minorHAnsi"/>
          <w:b/>
          <w:sz w:val="24"/>
          <w:szCs w:val="24"/>
          <w:lang w:val="ro-RO"/>
        </w:rPr>
        <w:t xml:space="preserve">                </w:t>
      </w:r>
      <w:r w:rsidR="00B16946">
        <w:rPr>
          <w:rFonts w:cstheme="minorHAnsi"/>
          <w:b/>
          <w:sz w:val="24"/>
          <w:szCs w:val="24"/>
          <w:lang w:val="ro-RO"/>
        </w:rPr>
        <w:t xml:space="preserve"> </w:t>
      </w:r>
      <w:r w:rsidR="003906CC">
        <w:rPr>
          <w:rFonts w:cstheme="minorHAnsi"/>
          <w:b/>
          <w:sz w:val="24"/>
          <w:szCs w:val="24"/>
          <w:lang w:val="ro-RO"/>
        </w:rPr>
        <w:t xml:space="preserve">  </w:t>
      </w:r>
      <w:r w:rsidRPr="000A14BF">
        <w:rPr>
          <w:rFonts w:cstheme="minorHAnsi"/>
          <w:b/>
          <w:sz w:val="24"/>
          <w:szCs w:val="24"/>
          <w:lang w:val="ro-RO"/>
        </w:rPr>
        <w:t xml:space="preserve"> Dr. Daniel Chelcea                                                                   </w:t>
      </w:r>
      <w:r w:rsidR="00790F7F">
        <w:rPr>
          <w:rFonts w:cstheme="minorHAnsi"/>
          <w:b/>
          <w:sz w:val="24"/>
          <w:szCs w:val="24"/>
          <w:lang w:val="ro-RO"/>
        </w:rPr>
        <w:t xml:space="preserve"> </w:t>
      </w:r>
      <w:r w:rsidR="0027109B">
        <w:rPr>
          <w:rFonts w:cstheme="minorHAnsi"/>
          <w:b/>
          <w:sz w:val="24"/>
          <w:szCs w:val="24"/>
          <w:lang w:val="ro-RO"/>
        </w:rPr>
        <w:t xml:space="preserve">  </w:t>
      </w:r>
      <w:r w:rsidRPr="000A14BF">
        <w:rPr>
          <w:rFonts w:cstheme="minorHAnsi"/>
          <w:b/>
          <w:sz w:val="24"/>
          <w:szCs w:val="24"/>
          <w:lang w:val="ro-RO"/>
        </w:rPr>
        <w:t xml:space="preserve">Decebal Todăriță </w:t>
      </w:r>
    </w:p>
    <w:p w:rsidR="007B5AB8" w:rsidRPr="000A14BF" w:rsidRDefault="00371C36" w:rsidP="00896668">
      <w:pPr>
        <w:spacing w:after="0" w:line="240" w:lineRule="auto"/>
        <w:jc w:val="both"/>
        <w:rPr>
          <w:rFonts w:cstheme="minorHAnsi"/>
          <w:lang w:val="ro-RO"/>
        </w:rPr>
      </w:pPr>
      <w:r w:rsidRPr="000A14BF">
        <w:rPr>
          <w:rFonts w:cstheme="minorHAnsi"/>
          <w:b/>
          <w:sz w:val="24"/>
          <w:szCs w:val="24"/>
          <w:lang w:val="ro-RO"/>
        </w:rPr>
        <w:t xml:space="preserve">                         </w:t>
      </w:r>
      <w:r w:rsidR="003906CC">
        <w:rPr>
          <w:rFonts w:cstheme="minorHAnsi"/>
          <w:b/>
          <w:sz w:val="24"/>
          <w:szCs w:val="24"/>
          <w:lang w:val="ro-RO"/>
        </w:rPr>
        <w:t xml:space="preserve">    </w:t>
      </w:r>
      <w:r w:rsidRPr="000A14BF">
        <w:rPr>
          <w:rFonts w:cstheme="minorHAnsi"/>
          <w:b/>
          <w:sz w:val="24"/>
          <w:szCs w:val="24"/>
          <w:lang w:val="ro-RO"/>
        </w:rPr>
        <w:t xml:space="preserve">Manager                                                                         </w:t>
      </w:r>
      <w:r w:rsidR="00B16946">
        <w:rPr>
          <w:rFonts w:cstheme="minorHAnsi"/>
          <w:b/>
          <w:sz w:val="24"/>
          <w:szCs w:val="24"/>
          <w:lang w:val="ro-RO"/>
        </w:rPr>
        <w:t xml:space="preserve">    </w:t>
      </w:r>
      <w:r w:rsidRPr="000A14BF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sectPr w:rsidR="007B5AB8" w:rsidRPr="000A14BF" w:rsidSect="002349E6">
      <w:pgSz w:w="12240" w:h="15840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8EF"/>
    <w:multiLevelType w:val="hybridMultilevel"/>
    <w:tmpl w:val="6E7626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90F01"/>
    <w:multiLevelType w:val="hybridMultilevel"/>
    <w:tmpl w:val="7A581F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B03FC8"/>
    <w:multiLevelType w:val="hybridMultilevel"/>
    <w:tmpl w:val="804667CE"/>
    <w:lvl w:ilvl="0" w:tplc="D1CAC224">
      <w:start w:val="2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4B107E"/>
    <w:multiLevelType w:val="hybridMultilevel"/>
    <w:tmpl w:val="97BC9E96"/>
    <w:lvl w:ilvl="0" w:tplc="693A6002">
      <w:start w:val="28"/>
      <w:numFmt w:val="bullet"/>
      <w:lvlText w:val="-"/>
      <w:lvlJc w:val="left"/>
      <w:pPr>
        <w:ind w:left="11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BA"/>
    <w:rsid w:val="00001B8B"/>
    <w:rsid w:val="00017B86"/>
    <w:rsid w:val="00022C11"/>
    <w:rsid w:val="000746BA"/>
    <w:rsid w:val="00094741"/>
    <w:rsid w:val="000A14BF"/>
    <w:rsid w:val="000B24BB"/>
    <w:rsid w:val="000E0D8F"/>
    <w:rsid w:val="00161443"/>
    <w:rsid w:val="001D6E58"/>
    <w:rsid w:val="002150B8"/>
    <w:rsid w:val="00222B51"/>
    <w:rsid w:val="002349E6"/>
    <w:rsid w:val="00240CFD"/>
    <w:rsid w:val="00251D6A"/>
    <w:rsid w:val="0027109B"/>
    <w:rsid w:val="002B635E"/>
    <w:rsid w:val="00341135"/>
    <w:rsid w:val="00346627"/>
    <w:rsid w:val="003644B7"/>
    <w:rsid w:val="00371C36"/>
    <w:rsid w:val="003906CC"/>
    <w:rsid w:val="00394FD2"/>
    <w:rsid w:val="003F1F84"/>
    <w:rsid w:val="00474C8D"/>
    <w:rsid w:val="005B18B5"/>
    <w:rsid w:val="006F0CDF"/>
    <w:rsid w:val="00705C7B"/>
    <w:rsid w:val="00721F37"/>
    <w:rsid w:val="00753C9A"/>
    <w:rsid w:val="00790F7F"/>
    <w:rsid w:val="00797C1F"/>
    <w:rsid w:val="007B5AB8"/>
    <w:rsid w:val="00867B7F"/>
    <w:rsid w:val="00892841"/>
    <w:rsid w:val="00896668"/>
    <w:rsid w:val="008A49EA"/>
    <w:rsid w:val="008C14BD"/>
    <w:rsid w:val="008D27E7"/>
    <w:rsid w:val="00945D7F"/>
    <w:rsid w:val="0096719D"/>
    <w:rsid w:val="009A223A"/>
    <w:rsid w:val="009D0425"/>
    <w:rsid w:val="009E608D"/>
    <w:rsid w:val="00A62181"/>
    <w:rsid w:val="00A630B6"/>
    <w:rsid w:val="00AA7DB3"/>
    <w:rsid w:val="00AE4973"/>
    <w:rsid w:val="00AE6A8E"/>
    <w:rsid w:val="00B02A8C"/>
    <w:rsid w:val="00B16946"/>
    <w:rsid w:val="00B25366"/>
    <w:rsid w:val="00B34290"/>
    <w:rsid w:val="00B35156"/>
    <w:rsid w:val="00B440F2"/>
    <w:rsid w:val="00B547AA"/>
    <w:rsid w:val="00B83E26"/>
    <w:rsid w:val="00B92379"/>
    <w:rsid w:val="00BC05CC"/>
    <w:rsid w:val="00BD00CE"/>
    <w:rsid w:val="00BF77E7"/>
    <w:rsid w:val="00C82CA4"/>
    <w:rsid w:val="00C92761"/>
    <w:rsid w:val="00CA500A"/>
    <w:rsid w:val="00CE3AFC"/>
    <w:rsid w:val="00D1180F"/>
    <w:rsid w:val="00D22835"/>
    <w:rsid w:val="00D64DE8"/>
    <w:rsid w:val="00D72626"/>
    <w:rsid w:val="00D740ED"/>
    <w:rsid w:val="00DA3311"/>
    <w:rsid w:val="00DC2216"/>
    <w:rsid w:val="00DD25EC"/>
    <w:rsid w:val="00DE73B1"/>
    <w:rsid w:val="00E25FE5"/>
    <w:rsid w:val="00E60C60"/>
    <w:rsid w:val="00E734D9"/>
    <w:rsid w:val="00EA25DF"/>
    <w:rsid w:val="00EC156E"/>
    <w:rsid w:val="00EC78F0"/>
    <w:rsid w:val="00F21791"/>
    <w:rsid w:val="00F25B3C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A31"/>
  <w15:docId w15:val="{328BC437-90B6-4057-BFD9-7FD2D10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3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 Todarita</cp:lastModifiedBy>
  <cp:revision>2</cp:revision>
  <cp:lastPrinted>2022-02-14T07:28:00Z</cp:lastPrinted>
  <dcterms:created xsi:type="dcterms:W3CDTF">2022-02-14T08:06:00Z</dcterms:created>
  <dcterms:modified xsi:type="dcterms:W3CDTF">2022-02-14T08:06:00Z</dcterms:modified>
</cp:coreProperties>
</file>