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412F93" w:rsidRDefault="00412F93" w:rsidP="009E19D9">
      <w:pPr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412F93">
        <w:rPr>
          <w:rFonts w:ascii="Times New Roman" w:hAnsi="Times New Roman" w:cs="Times New Roman"/>
          <w:b/>
          <w:sz w:val="24"/>
        </w:rPr>
        <w:t>Hotărâre</w:t>
      </w:r>
      <w:proofErr w:type="spellEnd"/>
      <w:r w:rsidRPr="00412F93">
        <w:rPr>
          <w:rFonts w:ascii="Times New Roman" w:hAnsi="Times New Roman" w:cs="Times New Roman"/>
          <w:b/>
          <w:sz w:val="24"/>
        </w:rPr>
        <w:t xml:space="preserve"> n</w:t>
      </w:r>
      <w:r w:rsidR="004F4972" w:rsidRPr="00412F93">
        <w:rPr>
          <w:rFonts w:ascii="Times New Roman" w:hAnsi="Times New Roman" w:cs="Times New Roman"/>
          <w:b/>
          <w:sz w:val="24"/>
        </w:rPr>
        <w:t>r.</w:t>
      </w:r>
      <w:proofErr w:type="gramEnd"/>
      <w:r w:rsidR="004F4972" w:rsidRPr="00412F93">
        <w:rPr>
          <w:rFonts w:ascii="Times New Roman" w:hAnsi="Times New Roman" w:cs="Times New Roman"/>
          <w:b/>
          <w:sz w:val="24"/>
        </w:rPr>
        <w:t xml:space="preserve"> </w:t>
      </w:r>
      <w:r w:rsidRPr="00412F93">
        <w:rPr>
          <w:rFonts w:ascii="Times New Roman" w:hAnsi="Times New Roman" w:cs="Times New Roman"/>
          <w:b/>
          <w:sz w:val="24"/>
        </w:rPr>
        <w:t>6</w:t>
      </w:r>
      <w:r w:rsidR="009E19D9" w:rsidRPr="00412F93">
        <w:rPr>
          <w:rFonts w:ascii="Times New Roman" w:hAnsi="Times New Roman" w:cs="Times New Roman"/>
          <w:b/>
          <w:sz w:val="24"/>
        </w:rPr>
        <w:t>/202</w:t>
      </w:r>
      <w:r w:rsidR="004F4972" w:rsidRPr="00412F93">
        <w:rPr>
          <w:rFonts w:ascii="Times New Roman" w:hAnsi="Times New Roman" w:cs="Times New Roman"/>
          <w:b/>
          <w:sz w:val="24"/>
        </w:rPr>
        <w:t>2</w:t>
      </w:r>
      <w:r w:rsidR="009E19D9" w:rsidRPr="00412F93">
        <w:rPr>
          <w:rFonts w:ascii="Times New Roman" w:hAnsi="Times New Roman" w:cs="Times New Roman"/>
          <w:b/>
          <w:sz w:val="24"/>
        </w:rPr>
        <w:t>.0</w:t>
      </w:r>
      <w:r w:rsidRPr="00412F93">
        <w:rPr>
          <w:rFonts w:ascii="Times New Roman" w:hAnsi="Times New Roman" w:cs="Times New Roman"/>
          <w:b/>
          <w:sz w:val="24"/>
        </w:rPr>
        <w:t>2</w:t>
      </w:r>
      <w:r w:rsidR="009E19D9" w:rsidRPr="00412F93">
        <w:rPr>
          <w:rFonts w:ascii="Times New Roman" w:hAnsi="Times New Roman" w:cs="Times New Roman"/>
          <w:b/>
          <w:sz w:val="24"/>
        </w:rPr>
        <w:t>.</w:t>
      </w:r>
      <w:r w:rsidRPr="00412F93">
        <w:rPr>
          <w:rFonts w:ascii="Times New Roman" w:hAnsi="Times New Roman" w:cs="Times New Roman"/>
          <w:b/>
          <w:sz w:val="24"/>
        </w:rPr>
        <w:t>16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sesizări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avize</w:t>
      </w:r>
      <w:proofErr w:type="spellEnd"/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hotărâri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etice</w:t>
      </w:r>
      <w:proofErr w:type="spellEnd"/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9E19D9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A9272F">
        <w:rPr>
          <w:rFonts w:ascii="Times New Roman" w:hAnsi="Times New Roman" w:cs="Times New Roman"/>
          <w:b/>
          <w:sz w:val="24"/>
        </w:rPr>
        <w:t>În</w:t>
      </w:r>
      <w:proofErr w:type="spellEnd"/>
      <w:r w:rsidRPr="00A927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A9272F">
        <w:rPr>
          <w:rFonts w:ascii="Times New Roman" w:hAnsi="Times New Roman" w:cs="Times New Roman"/>
          <w:b/>
          <w:sz w:val="24"/>
        </w:rPr>
        <w:t>luna</w:t>
      </w:r>
      <w:proofErr w:type="spellEnd"/>
      <w:proofErr w:type="gramEnd"/>
      <w:r w:rsidRPr="00A9272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12F93" w:rsidRPr="00A9272F">
        <w:rPr>
          <w:rFonts w:ascii="Times New Roman" w:hAnsi="Times New Roman" w:cs="Times New Roman"/>
          <w:b/>
          <w:sz w:val="24"/>
        </w:rPr>
        <w:t>februarie</w:t>
      </w:r>
      <w:proofErr w:type="spellEnd"/>
      <w:r w:rsidRPr="00A9272F">
        <w:rPr>
          <w:rFonts w:ascii="Times New Roman" w:hAnsi="Times New Roman" w:cs="Times New Roman"/>
          <w:b/>
          <w:sz w:val="24"/>
        </w:rPr>
        <w:t xml:space="preserve"> 202</w:t>
      </w:r>
      <w:r w:rsidR="004F4972" w:rsidRPr="00A9272F">
        <w:rPr>
          <w:rFonts w:ascii="Times New Roman" w:hAnsi="Times New Roman" w:cs="Times New Roman"/>
          <w:b/>
          <w:sz w:val="24"/>
        </w:rPr>
        <w:t>2</w:t>
      </w:r>
      <w:r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AD0B8E" w:rsidRPr="00AD0B8E">
        <w:rPr>
          <w:rFonts w:ascii="Times New Roman" w:hAnsi="Times New Roman" w:cs="Times New Roman"/>
          <w:sz w:val="24"/>
        </w:rPr>
        <w:t>avut</w:t>
      </w:r>
      <w:proofErr w:type="spellEnd"/>
      <w:r w:rsidR="00AD0B8E" w:rsidRPr="00AD0B8E">
        <w:rPr>
          <w:rFonts w:ascii="Times New Roman" w:hAnsi="Times New Roman" w:cs="Times New Roman"/>
          <w:sz w:val="24"/>
        </w:rPr>
        <w:t xml:space="preserve"> loc o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>
        <w:rPr>
          <w:rFonts w:ascii="Times New Roman" w:hAnsi="Times New Roman" w:cs="Times New Roman"/>
          <w:sz w:val="24"/>
        </w:rPr>
        <w:t>e</w:t>
      </w:r>
      <w:proofErr w:type="spellEnd"/>
      <w:proofErr w:type="gramEnd"/>
      <w:r w:rsidRPr="00AD0B8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AD0B8E">
        <w:rPr>
          <w:rFonts w:ascii="Times New Roman" w:hAnsi="Times New Roman" w:cs="Times New Roman"/>
          <w:sz w:val="24"/>
        </w:rPr>
        <w:t>consiliului</w:t>
      </w:r>
      <w:proofErr w:type="spellEnd"/>
      <w:r w:rsidRPr="00AD0B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0B8E">
        <w:rPr>
          <w:rFonts w:ascii="Times New Roman" w:hAnsi="Times New Roman" w:cs="Times New Roman"/>
          <w:sz w:val="24"/>
        </w:rPr>
        <w:t>etic</w:t>
      </w:r>
      <w:proofErr w:type="spellEnd"/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Pr="006802A0" w:rsidRDefault="004F4972" w:rsidP="009E19D9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</w:rPr>
        <w:t>Proces</w:t>
      </w:r>
      <w:proofErr w:type="spellEnd"/>
      <w:r>
        <w:rPr>
          <w:rFonts w:ascii="Times New Roman" w:hAnsi="Times New Roman" w:cs="Times New Roman"/>
          <w:sz w:val="24"/>
        </w:rPr>
        <w:t xml:space="preserve"> verbal nr. </w:t>
      </w:r>
      <w:r w:rsidR="00412F93">
        <w:rPr>
          <w:rFonts w:ascii="Times New Roman" w:hAnsi="Times New Roman" w:cs="Times New Roman"/>
          <w:sz w:val="24"/>
        </w:rPr>
        <w:t>6</w:t>
      </w:r>
      <w:r w:rsidR="009E19D9" w:rsidRPr="006802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.0</w:t>
      </w:r>
      <w:r w:rsidR="00412F93"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.</w:t>
      </w:r>
      <w:r w:rsidR="00412F93">
        <w:rPr>
          <w:rFonts w:ascii="Times New Roman" w:hAnsi="Times New Roman" w:cs="Times New Roman"/>
          <w:sz w:val="24"/>
        </w:rPr>
        <w:t>16</w:t>
      </w:r>
      <w:r w:rsidR="009E19D9" w:rsidRPr="006802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E19D9" w:rsidRPr="006802A0">
        <w:rPr>
          <w:rFonts w:ascii="Times New Roman" w:hAnsi="Times New Roman" w:cs="Times New Roman"/>
          <w:sz w:val="24"/>
        </w:rPr>
        <w:t>în</w:t>
      </w:r>
      <w:proofErr w:type="spellEnd"/>
      <w:r w:rsidR="009E19D9" w:rsidRPr="006802A0">
        <w:rPr>
          <w:rFonts w:ascii="Times New Roman" w:hAnsi="Times New Roman" w:cs="Times New Roman"/>
          <w:sz w:val="24"/>
        </w:rPr>
        <w:t xml:space="preserve"> care s-a </w:t>
      </w:r>
      <w:proofErr w:type="spellStart"/>
      <w:r w:rsidR="009E19D9" w:rsidRPr="006802A0">
        <w:rPr>
          <w:rFonts w:ascii="Times New Roman" w:hAnsi="Times New Roman" w:cs="Times New Roman"/>
          <w:sz w:val="24"/>
        </w:rPr>
        <w:t>analizat</w:t>
      </w:r>
      <w:proofErr w:type="spellEnd"/>
      <w:r w:rsidR="009E19D9" w:rsidRPr="006802A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12F93">
        <w:rPr>
          <w:rFonts w:ascii="Times New Roman" w:hAnsi="Times New Roman" w:cs="Times New Roman"/>
          <w:sz w:val="24"/>
        </w:rPr>
        <w:t>cererea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</w:t>
      </w:r>
      <w:r w:rsidR="009E19D9" w:rsidRPr="006802A0">
        <w:rPr>
          <w:rFonts w:ascii="Times New Roman" w:hAnsi="Times New Roman" w:cs="Times New Roman"/>
          <w:sz w:val="24"/>
        </w:rPr>
        <w:t xml:space="preserve"> nr</w:t>
      </w:r>
      <w:proofErr w:type="gramEnd"/>
      <w:r w:rsidR="009E19D9" w:rsidRPr="006802A0">
        <w:rPr>
          <w:rFonts w:ascii="Times New Roman" w:hAnsi="Times New Roman" w:cs="Times New Roman"/>
          <w:sz w:val="24"/>
        </w:rPr>
        <w:t xml:space="preserve">. </w:t>
      </w:r>
      <w:r w:rsidR="00412F93">
        <w:rPr>
          <w:rFonts w:ascii="Times New Roman" w:hAnsi="Times New Roman" w:cs="Times New Roman"/>
          <w:sz w:val="24"/>
        </w:rPr>
        <w:t>3817</w:t>
      </w:r>
      <w:r w:rsidR="009E19D9" w:rsidRPr="006802A0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2</w:t>
      </w:r>
      <w:r w:rsidR="009E19D9" w:rsidRPr="006802A0">
        <w:rPr>
          <w:rFonts w:ascii="Times New Roman" w:hAnsi="Times New Roman" w:cs="Times New Roman"/>
          <w:sz w:val="24"/>
        </w:rPr>
        <w:t>.</w:t>
      </w:r>
      <w:r w:rsidR="00412F9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2</w:t>
      </w:r>
      <w:r w:rsidR="00AD0B8E">
        <w:rPr>
          <w:rFonts w:ascii="Times New Roman" w:hAnsi="Times New Roman" w:cs="Times New Roman"/>
          <w:sz w:val="24"/>
        </w:rPr>
        <w:t>.</w:t>
      </w:r>
      <w:r w:rsidR="00412F93">
        <w:rPr>
          <w:rFonts w:ascii="Times New Roman" w:hAnsi="Times New Roman" w:cs="Times New Roman"/>
          <w:sz w:val="24"/>
        </w:rPr>
        <w:t xml:space="preserve">15, </w:t>
      </w:r>
      <w:proofErr w:type="spellStart"/>
      <w:r w:rsidR="00AE266E">
        <w:rPr>
          <w:rFonts w:ascii="Times New Roman" w:hAnsi="Times New Roman" w:cs="Times New Roman"/>
          <w:sz w:val="24"/>
        </w:rPr>
        <w:t>pentru</w:t>
      </w:r>
      <w:proofErr w:type="spellEnd"/>
      <w:r w:rsidR="00AE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</w:rPr>
        <w:t>acordul</w:t>
      </w:r>
      <w:proofErr w:type="spellEnd"/>
      <w:r w:rsidR="00AE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</w:rPr>
        <w:t>desfășurării</w:t>
      </w:r>
      <w:proofErr w:type="spellEnd"/>
      <w:r w:rsidR="00AE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</w:rPr>
        <w:t>unui</w:t>
      </w:r>
      <w:proofErr w:type="spellEnd"/>
      <w:r w:rsidR="00AE26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</w:rPr>
        <w:t>studiu</w:t>
      </w:r>
      <w:proofErr w:type="spellEnd"/>
      <w:r w:rsidR="00AE266E">
        <w:rPr>
          <w:rFonts w:ascii="Times New Roman" w:hAnsi="Times New Roman" w:cs="Times New Roman"/>
          <w:sz w:val="24"/>
        </w:rPr>
        <w:t xml:space="preserve"> clinic, </w:t>
      </w:r>
      <w:proofErr w:type="spellStart"/>
      <w:r w:rsidR="00412F93">
        <w:rPr>
          <w:rFonts w:ascii="Times New Roman" w:hAnsi="Times New Roman" w:cs="Times New Roman"/>
          <w:sz w:val="24"/>
        </w:rPr>
        <w:t>având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ca investigator principal de dr. T.M.-medic </w:t>
      </w:r>
      <w:proofErr w:type="spellStart"/>
      <w:r w:rsidR="00412F93">
        <w:rPr>
          <w:rFonts w:ascii="Times New Roman" w:hAnsi="Times New Roman" w:cs="Times New Roman"/>
          <w:sz w:val="24"/>
        </w:rPr>
        <w:t>primar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2F93">
        <w:rPr>
          <w:rFonts w:ascii="Times New Roman" w:hAnsi="Times New Roman" w:cs="Times New Roman"/>
          <w:sz w:val="24"/>
        </w:rPr>
        <w:t>speci</w:t>
      </w:r>
      <w:r w:rsidR="00AE266E">
        <w:rPr>
          <w:rFonts w:ascii="Times New Roman" w:hAnsi="Times New Roman" w:cs="Times New Roman"/>
          <w:sz w:val="24"/>
        </w:rPr>
        <w:t>a</w:t>
      </w:r>
      <w:r w:rsidR="00412F93">
        <w:rPr>
          <w:rFonts w:ascii="Times New Roman" w:hAnsi="Times New Roman" w:cs="Times New Roman"/>
          <w:sz w:val="24"/>
        </w:rPr>
        <w:t>litatea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93">
        <w:rPr>
          <w:rFonts w:ascii="Times New Roman" w:hAnsi="Times New Roman" w:cs="Times New Roman"/>
          <w:sz w:val="24"/>
        </w:rPr>
        <w:t>cardiologie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–</w:t>
      </w:r>
      <w:proofErr w:type="spellStart"/>
      <w:r w:rsidR="00412F93">
        <w:rPr>
          <w:rFonts w:ascii="Times New Roman" w:hAnsi="Times New Roman" w:cs="Times New Roman"/>
          <w:sz w:val="24"/>
        </w:rPr>
        <w:t>Secția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93">
        <w:rPr>
          <w:rFonts w:ascii="Times New Roman" w:hAnsi="Times New Roman" w:cs="Times New Roman"/>
          <w:sz w:val="24"/>
        </w:rPr>
        <w:t>Clinică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2F93">
        <w:rPr>
          <w:rFonts w:ascii="Times New Roman" w:hAnsi="Times New Roman" w:cs="Times New Roman"/>
          <w:sz w:val="24"/>
        </w:rPr>
        <w:t>Cardiologie</w:t>
      </w:r>
      <w:proofErr w:type="spellEnd"/>
      <w:r w:rsidR="00412F93">
        <w:rPr>
          <w:rFonts w:ascii="Times New Roman" w:hAnsi="Times New Roman" w:cs="Times New Roman"/>
          <w:sz w:val="24"/>
        </w:rPr>
        <w:t xml:space="preserve"> I</w:t>
      </w:r>
    </w:p>
    <w:p w:rsidR="009E19D9" w:rsidRDefault="009E19D9" w:rsidP="009E19D9">
      <w:pPr>
        <w:pStyle w:val="ListParagraph"/>
        <w:ind w:left="540" w:right="360"/>
        <w:jc w:val="both"/>
        <w:rPr>
          <w:rFonts w:ascii="Times New Roman" w:hAnsi="Times New Roman" w:cs="Times New Roman"/>
          <w:sz w:val="24"/>
        </w:rPr>
      </w:pPr>
    </w:p>
    <w:p w:rsidR="009E19D9" w:rsidRDefault="009E19D9" w:rsidP="009E19D9">
      <w:pPr>
        <w:pStyle w:val="ListParagraph"/>
        <w:numPr>
          <w:ilvl w:val="0"/>
          <w:numId w:val="2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Hotărârea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consiliului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6802A0">
        <w:rPr>
          <w:rFonts w:ascii="Times New Roman" w:hAnsi="Times New Roman" w:cs="Times New Roman"/>
          <w:b/>
          <w:sz w:val="24"/>
          <w:szCs w:val="28"/>
        </w:rPr>
        <w:t>etic</w:t>
      </w:r>
      <w:proofErr w:type="spellEnd"/>
      <w:r w:rsidRPr="006802A0">
        <w:rPr>
          <w:rFonts w:ascii="Times New Roman" w:hAnsi="Times New Roman" w:cs="Times New Roman"/>
          <w:b/>
          <w:sz w:val="24"/>
          <w:szCs w:val="28"/>
        </w:rPr>
        <w:t>:</w:t>
      </w:r>
    </w:p>
    <w:p w:rsidR="006A5EF9" w:rsidRPr="00412F93" w:rsidRDefault="00412F93" w:rsidP="006A5EF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F93">
        <w:rPr>
          <w:rFonts w:ascii="Times New Roman" w:hAnsi="Times New Roman" w:cs="Times New Roman"/>
          <w:sz w:val="24"/>
          <w:szCs w:val="24"/>
        </w:rPr>
        <w:t>Președintele</w:t>
      </w:r>
      <w:proofErr w:type="spellEnd"/>
      <w:r w:rsidRPr="0041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93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12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F93">
        <w:rPr>
          <w:rFonts w:ascii="Times New Roman" w:hAnsi="Times New Roman" w:cs="Times New Roman"/>
          <w:sz w:val="24"/>
          <w:szCs w:val="24"/>
        </w:rPr>
        <w:t>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clinic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hotărăște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studiulu</w:t>
      </w:r>
      <w:r w:rsidR="00AE26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clinic ”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crierea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diferențelor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sexe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acut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supradenivelare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de segment (SCA-NST),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prevalenței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simptomatologiei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atipice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acești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pacienți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diferențelor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pacienții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angină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pectoral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instabilă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cu infarct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miocardic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acut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66E">
        <w:rPr>
          <w:rFonts w:ascii="Times New Roman" w:hAnsi="Times New Roman" w:cs="Times New Roman"/>
          <w:sz w:val="24"/>
          <w:szCs w:val="24"/>
        </w:rPr>
        <w:t>supradenivelare</w:t>
      </w:r>
      <w:proofErr w:type="spellEnd"/>
      <w:r w:rsidR="00AE266E">
        <w:rPr>
          <w:rFonts w:ascii="Times New Roman" w:hAnsi="Times New Roman" w:cs="Times New Roman"/>
          <w:sz w:val="24"/>
          <w:szCs w:val="24"/>
        </w:rPr>
        <w:t xml:space="preserve"> de segment ST”</w:t>
      </w:r>
    </w:p>
    <w:p w:rsidR="00AD0B8E" w:rsidRPr="004F4972" w:rsidRDefault="00AD0B8E" w:rsidP="006A5EF9">
      <w:pPr>
        <w:pStyle w:val="ListParagraph"/>
        <w:ind w:left="810" w:right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1047D" w:rsidRDefault="0041047D" w:rsidP="00AD0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Default="009E19D9" w:rsidP="009E19D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2948C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F6070B" w:rsidRDefault="00A9272F"/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01" w:rsidRDefault="000B0301" w:rsidP="009E19D9">
      <w:pPr>
        <w:spacing w:after="0" w:line="240" w:lineRule="auto"/>
      </w:pPr>
      <w:r>
        <w:separator/>
      </w:r>
    </w:p>
  </w:endnote>
  <w:end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01" w:rsidRDefault="000B0301" w:rsidP="009E19D9">
      <w:pPr>
        <w:spacing w:after="0" w:line="240" w:lineRule="auto"/>
      </w:pPr>
      <w:r>
        <w:separator/>
      </w:r>
    </w:p>
  </w:footnote>
  <w:footnote w:type="continuationSeparator" w:id="0">
    <w:p w:rsidR="000B0301" w:rsidRDefault="000B030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412F93" w:rsidRPr="006473AB" w:rsidTr="00FE0A8C">
      <w:trPr>
        <w:jc w:val="center"/>
      </w:trPr>
      <w:tc>
        <w:tcPr>
          <w:tcW w:w="8188" w:type="dxa"/>
        </w:tcPr>
        <w:p w:rsidR="00412F93" w:rsidRPr="006473AB" w:rsidRDefault="00412F93" w:rsidP="00FE0A8C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  <w:r w:rsidRPr="006473AB">
            <w:rPr>
              <w:rFonts w:ascii="Times New Roman" w:hAnsi="Times New Roman"/>
              <w:b/>
              <w:sz w:val="28"/>
            </w:rPr>
            <w:t>SPITALUL CLINIC JUDEŢEAN DE URGENŢĂ SIBIU</w:t>
          </w:r>
        </w:p>
      </w:tc>
    </w:tr>
  </w:tbl>
  <w:p w:rsidR="00412F93" w:rsidRPr="006473AB" w:rsidRDefault="00412F93" w:rsidP="00412F93">
    <w:pPr>
      <w:pStyle w:val="Header"/>
      <w:jc w:val="center"/>
      <w:rPr>
        <w:rFonts w:ascii="Times New Roman" w:hAnsi="Times New Roman" w:cs="Times New Roman"/>
        <w:b/>
        <w:sz w:val="28"/>
      </w:rPr>
    </w:pPr>
    <w:r w:rsidRPr="006473AB">
      <w:rPr>
        <w:rFonts w:ascii="Times New Roman" w:hAnsi="Times New Roman" w:cs="Times New Roman"/>
        <w:b/>
        <w:sz w:val="28"/>
      </w:rPr>
      <w:t>CONSILIUL ETIC</w:t>
    </w:r>
  </w:p>
  <w:p w:rsidR="00412F93" w:rsidRPr="006473AB" w:rsidRDefault="00412F93" w:rsidP="00412F93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4"/>
      </w:rPr>
    </w:pPr>
    <w:r w:rsidRPr="006473AB">
      <w:rPr>
        <w:rFonts w:ascii="Times New Roman" w:hAnsi="Times New Roman" w:cs="Times New Roman"/>
        <w:b/>
        <w:sz w:val="18"/>
      </w:rPr>
      <w:t xml:space="preserve">Tel: 0269/ 215.050 int. 161, Fax: 0269/ 215.434, e-mail: secretariat@scjus.ro; </w:t>
    </w:r>
    <w:proofErr w:type="spellStart"/>
    <w:r w:rsidRPr="006473AB">
      <w:rPr>
        <w:rFonts w:ascii="Times New Roman" w:hAnsi="Times New Roman" w:cs="Times New Roman"/>
        <w:b/>
        <w:sz w:val="18"/>
      </w:rPr>
      <w:t>Website</w:t>
    </w:r>
    <w:proofErr w:type="gramStart"/>
    <w:r w:rsidRPr="006473AB">
      <w:rPr>
        <w:rFonts w:ascii="Times New Roman" w:hAnsi="Times New Roman" w:cs="Times New Roman"/>
        <w:b/>
        <w:sz w:val="18"/>
      </w:rPr>
      <w:t>:www.scjus.ro</w:t>
    </w:r>
    <w:proofErr w:type="spellEnd"/>
    <w:proofErr w:type="gramEnd"/>
  </w:p>
  <w:p w:rsidR="009E19D9" w:rsidRDefault="009E19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FF1A1A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B0301"/>
    <w:rsid w:val="00266E0E"/>
    <w:rsid w:val="0041047D"/>
    <w:rsid w:val="00412F93"/>
    <w:rsid w:val="004F0ADC"/>
    <w:rsid w:val="004F4972"/>
    <w:rsid w:val="00595CBF"/>
    <w:rsid w:val="005D7E3F"/>
    <w:rsid w:val="006A5EF9"/>
    <w:rsid w:val="007871FB"/>
    <w:rsid w:val="009131C2"/>
    <w:rsid w:val="00914DBE"/>
    <w:rsid w:val="009A7B37"/>
    <w:rsid w:val="009E19D9"/>
    <w:rsid w:val="00A9272F"/>
    <w:rsid w:val="00AD0B8E"/>
    <w:rsid w:val="00AD535F"/>
    <w:rsid w:val="00AE266E"/>
    <w:rsid w:val="00B522B0"/>
    <w:rsid w:val="00BE39C0"/>
    <w:rsid w:val="00C013E5"/>
    <w:rsid w:val="00D56BE6"/>
    <w:rsid w:val="00E2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412F93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adela.filip</cp:lastModifiedBy>
  <cp:revision>4</cp:revision>
  <dcterms:created xsi:type="dcterms:W3CDTF">2022-04-01T08:25:00Z</dcterms:created>
  <dcterms:modified xsi:type="dcterms:W3CDTF">2022-04-01T09:53:00Z</dcterms:modified>
</cp:coreProperties>
</file>